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FF40" w14:textId="77777777" w:rsidR="00D74CBB" w:rsidRPr="00737223" w:rsidRDefault="00BC0CF3" w:rsidP="00756270">
      <w:pPr>
        <w:jc w:val="center"/>
        <w:rPr>
          <w:b/>
          <w:sz w:val="28"/>
          <w:szCs w:val="28"/>
        </w:rPr>
      </w:pPr>
      <w:r w:rsidRPr="00737223">
        <w:rPr>
          <w:b/>
          <w:sz w:val="28"/>
          <w:szCs w:val="28"/>
        </w:rPr>
        <w:t>Animal Health Exhibition</w:t>
      </w:r>
      <w:r w:rsidR="00E01B1D" w:rsidRPr="00737223">
        <w:rPr>
          <w:b/>
          <w:sz w:val="28"/>
          <w:szCs w:val="28"/>
        </w:rPr>
        <w:t xml:space="preserve"> </w:t>
      </w:r>
      <w:r w:rsidR="00D74CBB" w:rsidRPr="00737223">
        <w:rPr>
          <w:b/>
          <w:sz w:val="28"/>
          <w:szCs w:val="28"/>
        </w:rPr>
        <w:t xml:space="preserve">Update </w:t>
      </w:r>
      <w:r w:rsidR="00E01B1D" w:rsidRPr="00737223">
        <w:rPr>
          <w:b/>
          <w:sz w:val="28"/>
          <w:szCs w:val="28"/>
        </w:rPr>
        <w:t xml:space="preserve">for </w:t>
      </w:r>
      <w:r w:rsidR="00D74CBB" w:rsidRPr="00737223">
        <w:rPr>
          <w:b/>
          <w:sz w:val="28"/>
          <w:szCs w:val="28"/>
        </w:rPr>
        <w:t>2013</w:t>
      </w:r>
    </w:p>
    <w:p w14:paraId="14B10AF3" w14:textId="77777777" w:rsidR="00756270" w:rsidRPr="00737223" w:rsidRDefault="00756270" w:rsidP="00756270">
      <w:pPr>
        <w:jc w:val="center"/>
        <w:rPr>
          <w:b/>
          <w:sz w:val="28"/>
          <w:szCs w:val="28"/>
        </w:rPr>
      </w:pPr>
      <w:r w:rsidRPr="00737223">
        <w:rPr>
          <w:b/>
          <w:sz w:val="28"/>
          <w:szCs w:val="28"/>
        </w:rPr>
        <w:t>Bernie O’Rourke</w:t>
      </w:r>
    </w:p>
    <w:p w14:paraId="66FDD7CE" w14:textId="77777777" w:rsidR="00756270" w:rsidRPr="00737223" w:rsidRDefault="00756270" w:rsidP="00756270">
      <w:pPr>
        <w:jc w:val="center"/>
        <w:rPr>
          <w:b/>
          <w:sz w:val="28"/>
          <w:szCs w:val="28"/>
        </w:rPr>
      </w:pPr>
      <w:r w:rsidRPr="00737223">
        <w:rPr>
          <w:b/>
          <w:sz w:val="28"/>
          <w:szCs w:val="28"/>
        </w:rPr>
        <w:t>Extension Youth Livestock Specialist</w:t>
      </w:r>
    </w:p>
    <w:p w14:paraId="334CD746" w14:textId="77777777" w:rsidR="00D74CBB" w:rsidRPr="00B539AF" w:rsidRDefault="00D74CBB"/>
    <w:p w14:paraId="25EB5F50" w14:textId="77777777" w:rsidR="00024073" w:rsidRPr="00B539AF" w:rsidRDefault="00024073"/>
    <w:p w14:paraId="51B45375" w14:textId="77777777" w:rsidR="00BC0CF3" w:rsidRPr="00A934CD" w:rsidRDefault="00BC0CF3">
      <w:pPr>
        <w:rPr>
          <w:b/>
          <w:i/>
          <w:u w:val="single"/>
        </w:rPr>
      </w:pPr>
      <w:r w:rsidRPr="00A934CD">
        <w:rPr>
          <w:b/>
          <w:i/>
          <w:u w:val="single"/>
        </w:rPr>
        <w:t>Swine:</w:t>
      </w:r>
    </w:p>
    <w:p w14:paraId="0DF28FB7" w14:textId="77777777" w:rsidR="00D74CBB" w:rsidRPr="00B539AF" w:rsidRDefault="00D74CBB">
      <w:r w:rsidRPr="00B539AF">
        <w:t xml:space="preserve">Find below </w:t>
      </w:r>
      <w:r w:rsidRPr="0021430D">
        <w:rPr>
          <w:b/>
          <w:i/>
          <w:u w:val="single"/>
        </w:rPr>
        <w:t>NEW</w:t>
      </w:r>
      <w:r w:rsidRPr="00B539AF">
        <w:t xml:space="preserve"> information regarding the 2013 swine exhibition year as it relates to Swine Influenza and PRRS</w:t>
      </w:r>
      <w:r w:rsidR="00C6669A" w:rsidRPr="00B539AF">
        <w:t xml:space="preserve"> (Porcine Respiratory and Reproductive Syndrome)</w:t>
      </w:r>
      <w:r w:rsidRPr="00B539AF">
        <w:t xml:space="preserve">.  This is important </w:t>
      </w:r>
      <w:r w:rsidR="00756270" w:rsidRPr="00B539AF">
        <w:t>information as it relates to swine</w:t>
      </w:r>
      <w:r w:rsidRPr="00B539AF">
        <w:t xml:space="preserve"> purchases, travel across state lines and health management.  </w:t>
      </w:r>
    </w:p>
    <w:p w14:paraId="2D801BA6" w14:textId="77777777" w:rsidR="00150F0B" w:rsidRPr="00B539AF" w:rsidRDefault="00150F0B"/>
    <w:p w14:paraId="26B183AD" w14:textId="77777777" w:rsidR="00150F0B" w:rsidRDefault="00150F0B">
      <w:r w:rsidRPr="00B539AF">
        <w:t xml:space="preserve">The H3N2 swine influenza strain was a concern at some county fairs and state fairs within Wisconsin and other states in 2012.  </w:t>
      </w:r>
      <w:r w:rsidR="00BC4F0E" w:rsidRPr="00B539AF">
        <w:t>Because</w:t>
      </w:r>
      <w:r w:rsidR="00B539AF" w:rsidRPr="00B539AF">
        <w:t xml:space="preserve"> of this concern for this </w:t>
      </w:r>
      <w:r w:rsidR="00BC4F0E" w:rsidRPr="00B539AF">
        <w:t>year, the Wisconsin Department of Ag</w:t>
      </w:r>
      <w:r w:rsidR="00E8498F">
        <w:t>riculture, Trade</w:t>
      </w:r>
      <w:r w:rsidR="00BC4F0E" w:rsidRPr="00B539AF">
        <w:t xml:space="preserve"> and Consumer Protection </w:t>
      </w:r>
      <w:r w:rsidR="008B3E34">
        <w:t xml:space="preserve">(DATCP) </w:t>
      </w:r>
      <w:r w:rsidR="00BC4F0E" w:rsidRPr="00B539AF">
        <w:t>released recommendations for the 2013 exhibition season to reduce the risk of transmitting the influenza virus.  (See DATCP Recommendation for 2013 exhibition season).</w:t>
      </w:r>
      <w:r w:rsidR="00D74CBB" w:rsidRPr="00B539AF">
        <w:t xml:space="preserve"> </w:t>
      </w:r>
      <w:r w:rsidR="00AC520E">
        <w:t xml:space="preserve"> </w:t>
      </w:r>
      <w:hyperlink r:id="rId6" w:history="1">
        <w:r w:rsidR="00AC520E" w:rsidRPr="00BF109A">
          <w:rPr>
            <w:rStyle w:val="Hyperlink"/>
          </w:rPr>
          <w:t>http://datcp.wi.gov/uploads/Animals/pdf/2013%20Exhibition%20Rec%20final%20v2.pdf</w:t>
        </w:r>
      </w:hyperlink>
    </w:p>
    <w:p w14:paraId="03154B8F" w14:textId="77777777" w:rsidR="00150F0B" w:rsidRPr="00B539AF" w:rsidRDefault="00150F0B"/>
    <w:p w14:paraId="630059E8" w14:textId="77777777" w:rsidR="00150F0B" w:rsidRPr="00B539AF" w:rsidRDefault="00150F0B">
      <w:r w:rsidRPr="00B539AF">
        <w:t>Swine exhibitors can utilize a swine influenza vaccine to assist</w:t>
      </w:r>
      <w:r w:rsidR="003C0784" w:rsidRPr="00B539AF">
        <w:t xml:space="preserve"> in protecting swine during these</w:t>
      </w:r>
      <w:r w:rsidRPr="00B539AF">
        <w:t xml:space="preserve"> coming summer exhibitions.  This is not a mandatory request, however it is </w:t>
      </w:r>
      <w:r w:rsidR="003C0784" w:rsidRPr="00B539AF">
        <w:t xml:space="preserve">one of many </w:t>
      </w:r>
      <w:r w:rsidRPr="00B539AF">
        <w:t>recommendation</w:t>
      </w:r>
      <w:r w:rsidR="003C0784" w:rsidRPr="00B539AF">
        <w:t>s</w:t>
      </w:r>
      <w:r w:rsidRPr="00B539AF">
        <w:t xml:space="preserve"> from </w:t>
      </w:r>
      <w:r w:rsidR="008B3E34">
        <w:t>DATCP</w:t>
      </w:r>
      <w:r w:rsidR="003C0784" w:rsidRPr="00B539AF">
        <w:t xml:space="preserve"> to reduce risk of transmitting the influenza virus.  </w:t>
      </w:r>
    </w:p>
    <w:p w14:paraId="1F85F287" w14:textId="77777777" w:rsidR="003C0784" w:rsidRPr="00B539AF" w:rsidRDefault="003C0784"/>
    <w:p w14:paraId="70B5D5F8" w14:textId="72AE05CD" w:rsidR="003C0784" w:rsidRPr="00B539AF" w:rsidRDefault="0021430D">
      <w:r>
        <w:t xml:space="preserve">A webinar was held in February where swine influenza vaccination was discussed.  </w:t>
      </w:r>
      <w:r w:rsidR="00D14470">
        <w:t>Here are some items</w:t>
      </w:r>
      <w:r w:rsidR="003C0784" w:rsidRPr="00B539AF">
        <w:t xml:space="preserve"> to think about when considering a swine influenza vaccine for your project animals:</w:t>
      </w:r>
    </w:p>
    <w:p w14:paraId="0ADE7C64" w14:textId="77777777" w:rsidR="003C0784" w:rsidRDefault="00674B73" w:rsidP="003C0784">
      <w:pPr>
        <w:pStyle w:val="ListParagraph"/>
        <w:numPr>
          <w:ilvl w:val="0"/>
          <w:numId w:val="1"/>
        </w:numPr>
      </w:pPr>
      <w:r w:rsidRPr="00B539AF">
        <w:t>It takes</w:t>
      </w:r>
      <w:r w:rsidR="003C0784" w:rsidRPr="00B539AF">
        <w:t xml:space="preserve"> 2 doses</w:t>
      </w:r>
      <w:r w:rsidRPr="00B539AF">
        <w:t>.</w:t>
      </w:r>
      <w:r w:rsidR="003C0784" w:rsidRPr="00B539AF">
        <w:t xml:space="preserve"> </w:t>
      </w:r>
      <w:r w:rsidR="00024073" w:rsidRPr="00B539AF">
        <w:t xml:space="preserve">  The first dose is at roughly 5 </w:t>
      </w:r>
      <w:r w:rsidR="00DF61B8" w:rsidRPr="00B539AF">
        <w:t>weeks of age.</w:t>
      </w:r>
      <w:r w:rsidR="00AC520E">
        <w:t xml:space="preserve">  Repeat with the second dose roughly 3 weeks later.  The last dose should be </w:t>
      </w:r>
      <w:r w:rsidR="0021430D">
        <w:t xml:space="preserve">a minimum </w:t>
      </w:r>
      <w:r w:rsidR="00AC520E">
        <w:t>30 days before exhibition at the fair.</w:t>
      </w:r>
      <w:r w:rsidR="0021430D">
        <w:t xml:space="preserve">  If your purchasing project pigs, make sure you ask the producer if a 1</w:t>
      </w:r>
      <w:r w:rsidR="0021430D" w:rsidRPr="0021430D">
        <w:rPr>
          <w:vertAlign w:val="superscript"/>
        </w:rPr>
        <w:t>st</w:t>
      </w:r>
      <w:r w:rsidR="0021430D">
        <w:t xml:space="preserve"> dose was given.  </w:t>
      </w:r>
    </w:p>
    <w:p w14:paraId="1456AE05" w14:textId="77777777" w:rsidR="008B3E34" w:rsidRDefault="008B3E34" w:rsidP="008B3E34">
      <w:pPr>
        <w:pStyle w:val="ListParagraph"/>
        <w:numPr>
          <w:ilvl w:val="0"/>
          <w:numId w:val="1"/>
        </w:numPr>
      </w:pPr>
      <w:r w:rsidRPr="00B539AF">
        <w:t>After the 2</w:t>
      </w:r>
      <w:r w:rsidRPr="00B539AF">
        <w:rPr>
          <w:vertAlign w:val="superscript"/>
        </w:rPr>
        <w:t>nd</w:t>
      </w:r>
      <w:r w:rsidRPr="00B539AF">
        <w:t xml:space="preserve"> dose it takes roughly 2 weeks before it is fully effective.</w:t>
      </w:r>
    </w:p>
    <w:p w14:paraId="5C5EB74D" w14:textId="77777777" w:rsidR="00AC520E" w:rsidRDefault="00AC520E" w:rsidP="00AC520E">
      <w:pPr>
        <w:pStyle w:val="ListParagraph"/>
        <w:numPr>
          <w:ilvl w:val="0"/>
          <w:numId w:val="1"/>
        </w:numPr>
      </w:pPr>
      <w:r w:rsidRPr="00B539AF">
        <w:t xml:space="preserve">21 day withdrawal period for most vaccines.  Read the label of the product you are using.  </w:t>
      </w:r>
    </w:p>
    <w:p w14:paraId="38AAFBBC" w14:textId="77777777" w:rsidR="00AC520E" w:rsidRDefault="00AC520E" w:rsidP="00AC520E">
      <w:pPr>
        <w:pStyle w:val="ListParagraph"/>
        <w:numPr>
          <w:ilvl w:val="0"/>
          <w:numId w:val="1"/>
        </w:numPr>
      </w:pPr>
      <w:r>
        <w:t xml:space="preserve">The vaccine comes in 50 to 250 dose bottles.  Your county might be coordinating a vaccination effort due to the size of bottles.  Also contact your local veterinarian for the availability of single dose injections. </w:t>
      </w:r>
    </w:p>
    <w:p w14:paraId="12883151" w14:textId="77777777" w:rsidR="00AC520E" w:rsidRPr="00B539AF" w:rsidRDefault="00AC520E" w:rsidP="003C0784">
      <w:pPr>
        <w:pStyle w:val="ListParagraph"/>
        <w:numPr>
          <w:ilvl w:val="0"/>
          <w:numId w:val="1"/>
        </w:numPr>
      </w:pPr>
      <w:r>
        <w:t>After the 2</w:t>
      </w:r>
      <w:r w:rsidRPr="00AC520E">
        <w:rPr>
          <w:vertAlign w:val="superscript"/>
        </w:rPr>
        <w:t>nd</w:t>
      </w:r>
      <w:r>
        <w:t xml:space="preserve"> dose the duration of immunity is roughly 6 months.</w:t>
      </w:r>
    </w:p>
    <w:p w14:paraId="0DD8B7FC" w14:textId="77777777" w:rsidR="003C0784" w:rsidRDefault="003C0784" w:rsidP="003C0784">
      <w:pPr>
        <w:pStyle w:val="ListParagraph"/>
        <w:numPr>
          <w:ilvl w:val="0"/>
          <w:numId w:val="1"/>
        </w:numPr>
      </w:pPr>
      <w:r w:rsidRPr="00B539AF">
        <w:t>Vaccines for H3N2 are roughly 60% effective.</w:t>
      </w:r>
    </w:p>
    <w:p w14:paraId="4E1703EE" w14:textId="77777777" w:rsidR="008B3E34" w:rsidRPr="00B539AF" w:rsidRDefault="008B3E34" w:rsidP="003C0784">
      <w:pPr>
        <w:pStyle w:val="ListParagraph"/>
        <w:numPr>
          <w:ilvl w:val="0"/>
          <w:numId w:val="1"/>
        </w:numPr>
      </w:pPr>
      <w:r>
        <w:t xml:space="preserve">Read the vaccination label that you are using for information, cautions and warnings.  </w:t>
      </w:r>
    </w:p>
    <w:p w14:paraId="63FEA2F1" w14:textId="77777777" w:rsidR="00D74CBB" w:rsidRPr="00B539AF" w:rsidRDefault="00D74CBB"/>
    <w:p w14:paraId="3ABDDD74" w14:textId="216863F8" w:rsidR="00D74CBB" w:rsidRPr="00B539AF" w:rsidRDefault="00FE4CA2">
      <w:r>
        <w:rPr>
          <w:b/>
          <w:bCs/>
        </w:rPr>
        <w:br w:type="column"/>
      </w:r>
      <w:proofErr w:type="gramStart"/>
      <w:r w:rsidR="00156740" w:rsidRPr="00156740">
        <w:rPr>
          <w:b/>
          <w:bCs/>
        </w:rPr>
        <w:lastRenderedPageBreak/>
        <w:t>NEW</w:t>
      </w:r>
      <w:r w:rsidR="00156740">
        <w:t xml:space="preserve">  Importing</w:t>
      </w:r>
      <w:proofErr w:type="gramEnd"/>
      <w:r w:rsidR="00156740">
        <w:t xml:space="preserve"> swine into Wisconsin: </w:t>
      </w:r>
    </w:p>
    <w:p w14:paraId="20E5862E" w14:textId="615C749D" w:rsidR="00B539AF" w:rsidRPr="00B539AF" w:rsidRDefault="009141D5" w:rsidP="00B539AF">
      <w:pPr>
        <w:rPr>
          <w:rFonts w:eastAsia="Times New Roman" w:cs="Times New Roman"/>
        </w:rPr>
      </w:pPr>
      <w:r>
        <w:rPr>
          <w:rFonts w:eastAsia="Times New Roman" w:cs="Times New Roman"/>
        </w:rPr>
        <w:t> Statement on Certificate of Veterinary Inspection</w:t>
      </w:r>
      <w:r w:rsidR="00B539AF" w:rsidRPr="00B539AF">
        <w:rPr>
          <w:rFonts w:eastAsia="Times New Roman" w:cs="Times New Roman"/>
        </w:rPr>
        <w:t xml:space="preserve"> and import permit disclosing the PRRS status of the herd (if known) is new starting March 1, 2013.  </w:t>
      </w:r>
    </w:p>
    <w:p w14:paraId="205960CA" w14:textId="77777777" w:rsidR="00B539AF" w:rsidRPr="00B539AF" w:rsidRDefault="00B539AF" w:rsidP="00B539AF">
      <w:pPr>
        <w:numPr>
          <w:ilvl w:val="0"/>
          <w:numId w:val="4"/>
        </w:numPr>
        <w:shd w:val="clear" w:color="auto" w:fill="FFFFFF"/>
        <w:spacing w:before="100" w:beforeAutospacing="1" w:after="100" w:afterAutospacing="1" w:line="342" w:lineRule="atLeast"/>
        <w:rPr>
          <w:rFonts w:eastAsia="Times New Roman" w:cs="Times New Roman"/>
        </w:rPr>
      </w:pPr>
      <w:r w:rsidRPr="00B539AF">
        <w:rPr>
          <w:rFonts w:eastAsia="Times New Roman" w:cs="Times New Roman"/>
        </w:rPr>
        <w:t>If the status of the herd is unknown, write on the CVI and permit application “PRRS herd status unknown”</w:t>
      </w:r>
    </w:p>
    <w:p w14:paraId="1FE2E333" w14:textId="77777777" w:rsidR="00B539AF" w:rsidRPr="00B539AF" w:rsidRDefault="00B539AF" w:rsidP="00B539AF">
      <w:pPr>
        <w:numPr>
          <w:ilvl w:val="0"/>
          <w:numId w:val="4"/>
        </w:numPr>
        <w:shd w:val="clear" w:color="auto" w:fill="FFFFFF"/>
        <w:spacing w:before="100" w:beforeAutospacing="1" w:after="100" w:afterAutospacing="1" w:line="342" w:lineRule="atLeast"/>
        <w:rPr>
          <w:rFonts w:eastAsia="Times New Roman" w:cs="Times New Roman"/>
        </w:rPr>
      </w:pPr>
      <w:r w:rsidRPr="00B539AF">
        <w:rPr>
          <w:rFonts w:eastAsia="Times New Roman" w:cs="Times New Roman"/>
        </w:rPr>
        <w:t xml:space="preserve">If the status of the herd is known, the status can be identified by the </w:t>
      </w:r>
      <w:hyperlink r:id="rId7" w:tgtFrame="_blank" w:history="1">
        <w:r w:rsidRPr="00B539AF">
          <w:rPr>
            <w:rStyle w:val="Hyperlink"/>
            <w:rFonts w:eastAsia="Times New Roman" w:cs="Times New Roman"/>
          </w:rPr>
          <w:t>categories</w:t>
        </w:r>
      </w:hyperlink>
      <w:r w:rsidRPr="00B539AF">
        <w:rPr>
          <w:rFonts w:eastAsia="Times New Roman" w:cs="Times New Roman"/>
        </w:rPr>
        <w:t> listed here or by “PRRS Positive” or “PRRS Negative”</w:t>
      </w:r>
    </w:p>
    <w:p w14:paraId="5E32EFBF" w14:textId="77777777" w:rsidR="00B539AF" w:rsidRPr="00B539AF" w:rsidRDefault="00B539AF" w:rsidP="00B539AF">
      <w:pPr>
        <w:numPr>
          <w:ilvl w:val="0"/>
          <w:numId w:val="4"/>
        </w:numPr>
        <w:spacing w:before="100" w:beforeAutospacing="1" w:after="100" w:afterAutospacing="1"/>
        <w:rPr>
          <w:rFonts w:eastAsia="Times New Roman" w:cs="Times New Roman"/>
        </w:rPr>
      </w:pPr>
      <w:r w:rsidRPr="00B539AF">
        <w:rPr>
          <w:rFonts w:eastAsia="Times New Roman" w:cs="Times New Roman"/>
        </w:rPr>
        <w:t>PRRS is not a condition that prevents an import, so animals from a PRRS-positive herd or a herd of unknown status are eligible to enter Wisconsin</w:t>
      </w:r>
    </w:p>
    <w:p w14:paraId="63245285" w14:textId="77777777" w:rsidR="00D74CBB" w:rsidRPr="00B539AF" w:rsidRDefault="00B539AF" w:rsidP="00B539AF">
      <w:pPr>
        <w:spacing w:before="100" w:beforeAutospacing="1" w:after="100" w:afterAutospacing="1"/>
        <w:rPr>
          <w:rFonts w:eastAsia="Times New Roman" w:cs="Times New Roman"/>
        </w:rPr>
      </w:pPr>
      <w:r w:rsidRPr="00B539AF">
        <w:rPr>
          <w:rFonts w:eastAsia="Times New Roman" w:cs="Times New Roman"/>
        </w:rPr>
        <w:t xml:space="preserve">For the rest of the swine rules go to:  </w:t>
      </w:r>
      <w:hyperlink r:id="rId8" w:history="1">
        <w:r w:rsidR="0035795E" w:rsidRPr="00B539AF">
          <w:rPr>
            <w:rStyle w:val="Hyperlink"/>
          </w:rPr>
          <w:t>http://datcp.wi.gov/Animals/Animal_Movement/Swine/index.aspx</w:t>
        </w:r>
      </w:hyperlink>
    </w:p>
    <w:p w14:paraId="037E93E2" w14:textId="77777777" w:rsidR="0035795E" w:rsidRPr="00B539AF" w:rsidRDefault="0035795E"/>
    <w:p w14:paraId="29FBF73B" w14:textId="77777777" w:rsidR="00B539AF" w:rsidRPr="00A934CD" w:rsidRDefault="00BC0CF3" w:rsidP="00B539AF">
      <w:pPr>
        <w:rPr>
          <w:b/>
          <w:i/>
          <w:u w:val="single"/>
        </w:rPr>
      </w:pPr>
      <w:r w:rsidRPr="00A934CD">
        <w:rPr>
          <w:b/>
          <w:i/>
          <w:u w:val="single"/>
        </w:rPr>
        <w:t>Beef:</w:t>
      </w:r>
    </w:p>
    <w:p w14:paraId="424859C4" w14:textId="77777777" w:rsidR="00156740" w:rsidRPr="009141D5" w:rsidRDefault="00156740" w:rsidP="00B539AF">
      <w:pPr>
        <w:rPr>
          <w:b/>
          <w:i/>
          <w:u w:val="single"/>
        </w:rPr>
      </w:pPr>
      <w:r w:rsidRPr="009141D5">
        <w:rPr>
          <w:b/>
          <w:i/>
          <w:u w:val="single"/>
        </w:rPr>
        <w:t xml:space="preserve">All exhibition or event cattle (including steers) are required to have one form of official identification.  </w:t>
      </w:r>
    </w:p>
    <w:p w14:paraId="6CA88B0B" w14:textId="77777777" w:rsidR="00156740" w:rsidRDefault="00156740" w:rsidP="00B539AF"/>
    <w:p w14:paraId="18EB12D8" w14:textId="77777777" w:rsidR="00B539AF" w:rsidRPr="00B539AF" w:rsidRDefault="00B539AF" w:rsidP="00B539AF">
      <w:r w:rsidRPr="00B539AF">
        <w:t>ID requirements for cattle entering</w:t>
      </w:r>
      <w:r w:rsidR="00156740">
        <w:t xml:space="preserve"> Wisconsin as of March 11, 2013:</w:t>
      </w:r>
    </w:p>
    <w:p w14:paraId="0D3EA70A" w14:textId="77777777" w:rsidR="00B539AF" w:rsidRPr="00B539AF" w:rsidRDefault="00B539AF" w:rsidP="00B539AF">
      <w:pPr>
        <w:numPr>
          <w:ilvl w:val="0"/>
          <w:numId w:val="2"/>
        </w:numPr>
        <w:spacing w:before="100" w:beforeAutospacing="1" w:after="100" w:afterAutospacing="1"/>
        <w:rPr>
          <w:rFonts w:eastAsia="Times New Roman" w:cs="Times New Roman"/>
        </w:rPr>
      </w:pPr>
      <w:r w:rsidRPr="00B539AF">
        <w:rPr>
          <w:rFonts w:eastAsia="Times New Roman" w:cs="Times New Roman"/>
        </w:rPr>
        <w:t xml:space="preserve">All sexually-intact animals of any age, including calves at side, must have one form of official identification. </w:t>
      </w:r>
    </w:p>
    <w:p w14:paraId="379AD172" w14:textId="77777777" w:rsidR="00B539AF" w:rsidRPr="00B539AF" w:rsidRDefault="00B539AF" w:rsidP="00B539AF">
      <w:pPr>
        <w:numPr>
          <w:ilvl w:val="0"/>
          <w:numId w:val="2"/>
        </w:numPr>
        <w:spacing w:before="100" w:beforeAutospacing="1" w:after="100" w:afterAutospacing="1"/>
        <w:rPr>
          <w:rFonts w:eastAsia="Times New Roman" w:cs="Times New Roman"/>
        </w:rPr>
      </w:pPr>
      <w:r w:rsidRPr="00B539AF">
        <w:rPr>
          <w:rFonts w:eastAsia="Times New Roman" w:cs="Times New Roman"/>
        </w:rPr>
        <w:t>All dairy breed feeder cattle of any age, including steers born after March 11, 2013, must have one form of official identification (see section below). The certificate of veterinary inspection (CVI) must include the official individual ID for all intact animals. For steers, either the official individual ID or a statement on the CVI indicating the animals are officially identified is acceptable.</w:t>
      </w:r>
    </w:p>
    <w:p w14:paraId="4961DFB3" w14:textId="77777777" w:rsidR="00B539AF" w:rsidRPr="00B539AF" w:rsidRDefault="00B539AF" w:rsidP="00B539AF">
      <w:pPr>
        <w:numPr>
          <w:ilvl w:val="0"/>
          <w:numId w:val="2"/>
        </w:numPr>
        <w:spacing w:before="100" w:beforeAutospacing="1" w:after="100" w:afterAutospacing="1"/>
        <w:rPr>
          <w:rFonts w:eastAsia="Times New Roman" w:cs="Times New Roman"/>
        </w:rPr>
      </w:pPr>
      <w:r w:rsidRPr="00B539AF">
        <w:rPr>
          <w:rFonts w:eastAsia="Times New Roman" w:cs="Times New Roman"/>
        </w:rPr>
        <w:t>All beef breed feeder cattle of any age, excluding steers, must have one form of official identification (the steer exemption does not apply to animals from TB Modified Accredited zones, Modified Accredited Advanced states or zones, or states Wisconsin treats as Modified Accredited Advanced because of current positive tuberculosis cases or investigations - see each </w:t>
      </w:r>
      <w:hyperlink r:id="rId9" w:history="1">
        <w:r w:rsidRPr="00B539AF">
          <w:rPr>
            <w:rStyle w:val="Hyperlink"/>
            <w:rFonts w:eastAsia="Times New Roman" w:cs="Times New Roman"/>
          </w:rPr>
          <w:t>state</w:t>
        </w:r>
      </w:hyperlink>
      <w:r w:rsidRPr="00B539AF">
        <w:rPr>
          <w:rFonts w:eastAsia="Times New Roman" w:cs="Times New Roman"/>
        </w:rPr>
        <w:t>'s specific requirements for details).</w:t>
      </w:r>
    </w:p>
    <w:p w14:paraId="4ACFB556" w14:textId="77777777" w:rsidR="00B539AF" w:rsidRPr="00B539AF" w:rsidRDefault="00B539AF" w:rsidP="00B539AF">
      <w:pPr>
        <w:numPr>
          <w:ilvl w:val="0"/>
          <w:numId w:val="2"/>
        </w:numPr>
        <w:spacing w:before="100" w:beforeAutospacing="1" w:after="100" w:afterAutospacing="1"/>
        <w:rPr>
          <w:rFonts w:eastAsia="Times New Roman" w:cs="Times New Roman"/>
          <w:u w:val="single"/>
        </w:rPr>
      </w:pPr>
      <w:r w:rsidRPr="00B539AF">
        <w:rPr>
          <w:rFonts w:eastAsia="Times New Roman" w:cs="Times New Roman"/>
          <w:u w:val="single"/>
        </w:rPr>
        <w:t>All steers moving for rodeos, recreational events, shows, or exhibitions must have one form of official identification.</w:t>
      </w:r>
    </w:p>
    <w:p w14:paraId="1D6C7FE2" w14:textId="77777777" w:rsidR="00B539AF" w:rsidRPr="00B539AF" w:rsidRDefault="00B539AF" w:rsidP="00B539AF">
      <w:pPr>
        <w:numPr>
          <w:ilvl w:val="0"/>
          <w:numId w:val="2"/>
        </w:numPr>
        <w:spacing w:before="100" w:beforeAutospacing="1" w:after="100" w:afterAutospacing="1"/>
        <w:rPr>
          <w:rFonts w:eastAsia="Times New Roman" w:cs="Times New Roman"/>
        </w:rPr>
      </w:pPr>
      <w:r w:rsidRPr="00B539AF">
        <w:rPr>
          <w:rFonts w:eastAsia="Times New Roman" w:cs="Times New Roman"/>
        </w:rPr>
        <w:t xml:space="preserve">The following are official ID: </w:t>
      </w:r>
    </w:p>
    <w:p w14:paraId="6672BA32" w14:textId="77777777" w:rsidR="00B539AF" w:rsidRPr="00B539AF" w:rsidRDefault="00B539AF" w:rsidP="00B539AF">
      <w:pPr>
        <w:numPr>
          <w:ilvl w:val="1"/>
          <w:numId w:val="2"/>
        </w:numPr>
        <w:spacing w:before="100" w:beforeAutospacing="1" w:after="100" w:afterAutospacing="1"/>
        <w:rPr>
          <w:rFonts w:eastAsia="Times New Roman" w:cs="Times New Roman"/>
        </w:rPr>
      </w:pPr>
      <w:r w:rsidRPr="00B539AF">
        <w:rPr>
          <w:rFonts w:eastAsia="Times New Roman" w:cs="Times New Roman"/>
        </w:rPr>
        <w:t xml:space="preserve">USDA metal ear tag number that are part of the National Uniform </w:t>
      </w:r>
      <w:proofErr w:type="spellStart"/>
      <w:r w:rsidRPr="00B539AF">
        <w:rPr>
          <w:rFonts w:eastAsia="Times New Roman" w:cs="Times New Roman"/>
        </w:rPr>
        <w:t>Eartagging</w:t>
      </w:r>
      <w:proofErr w:type="spellEnd"/>
      <w:r w:rsidRPr="00B539AF">
        <w:rPr>
          <w:rFonts w:eastAsia="Times New Roman" w:cs="Times New Roman"/>
        </w:rPr>
        <w:t xml:space="preserve"> System (NUES) (starts with state 2-digit code, also known as “</w:t>
      </w:r>
      <w:proofErr w:type="spellStart"/>
      <w:r w:rsidRPr="00B539AF">
        <w:rPr>
          <w:rFonts w:eastAsia="Times New Roman" w:cs="Times New Roman"/>
        </w:rPr>
        <w:t>Brite</w:t>
      </w:r>
      <w:proofErr w:type="spellEnd"/>
      <w:r w:rsidRPr="00B539AF">
        <w:rPr>
          <w:rFonts w:eastAsia="Times New Roman" w:cs="Times New Roman"/>
        </w:rPr>
        <w:t>” tag)</w:t>
      </w:r>
    </w:p>
    <w:p w14:paraId="5A5DF9BD" w14:textId="77777777" w:rsidR="00B539AF" w:rsidRPr="00B539AF" w:rsidRDefault="00B539AF" w:rsidP="00B539AF">
      <w:pPr>
        <w:numPr>
          <w:ilvl w:val="1"/>
          <w:numId w:val="2"/>
        </w:numPr>
        <w:spacing w:before="100" w:beforeAutospacing="1" w:after="100" w:afterAutospacing="1"/>
        <w:rPr>
          <w:rFonts w:eastAsia="Times New Roman" w:cs="Times New Roman"/>
        </w:rPr>
      </w:pPr>
      <w:r w:rsidRPr="00B539AF">
        <w:rPr>
          <w:rFonts w:eastAsia="Times New Roman" w:cs="Times New Roman"/>
        </w:rPr>
        <w:t>USDA "840" button tag number (includes the visual number and/or RFID)</w:t>
      </w:r>
    </w:p>
    <w:p w14:paraId="62429EE0" w14:textId="77777777" w:rsidR="00B539AF" w:rsidRPr="00B539AF" w:rsidRDefault="00B539AF" w:rsidP="00B539AF">
      <w:pPr>
        <w:numPr>
          <w:ilvl w:val="1"/>
          <w:numId w:val="2"/>
        </w:numPr>
        <w:spacing w:before="100" w:beforeAutospacing="1" w:after="100" w:afterAutospacing="1"/>
        <w:rPr>
          <w:rFonts w:eastAsia="Times New Roman" w:cs="Times New Roman"/>
        </w:rPr>
      </w:pPr>
      <w:r w:rsidRPr="00B539AF">
        <w:rPr>
          <w:rFonts w:eastAsia="Times New Roman" w:cs="Times New Roman"/>
        </w:rPr>
        <w:t>15-digit animal ID number with the first three digits/letters USA, 980, 982 or 985 (accepted as ID through March 11, 2015)</w:t>
      </w:r>
    </w:p>
    <w:p w14:paraId="30D5E1B3" w14:textId="77777777" w:rsidR="00B539AF" w:rsidRPr="00B539AF" w:rsidRDefault="00B539AF" w:rsidP="00B539AF">
      <w:pPr>
        <w:numPr>
          <w:ilvl w:val="1"/>
          <w:numId w:val="2"/>
        </w:numPr>
        <w:spacing w:before="100" w:beforeAutospacing="1" w:after="100" w:afterAutospacing="1"/>
        <w:rPr>
          <w:rFonts w:eastAsia="Times New Roman" w:cs="Times New Roman"/>
        </w:rPr>
      </w:pPr>
      <w:r w:rsidRPr="00B539AF">
        <w:rPr>
          <w:rFonts w:eastAsia="Times New Roman" w:cs="Times New Roman"/>
        </w:rPr>
        <w:lastRenderedPageBreak/>
        <w:t xml:space="preserve">A </w:t>
      </w:r>
      <w:proofErr w:type="spellStart"/>
      <w:r w:rsidRPr="00B539AF">
        <w:rPr>
          <w:rFonts w:eastAsia="Times New Roman" w:cs="Times New Roman"/>
        </w:rPr>
        <w:t>backtag</w:t>
      </w:r>
      <w:proofErr w:type="spellEnd"/>
      <w:r w:rsidRPr="00B539AF">
        <w:rPr>
          <w:rFonts w:eastAsia="Times New Roman" w:cs="Times New Roman"/>
        </w:rPr>
        <w:t xml:space="preserve"> will work as ID for animals going directly to slaughter</w:t>
      </w:r>
    </w:p>
    <w:p w14:paraId="18406034" w14:textId="77777777" w:rsidR="00B539AF" w:rsidRPr="00B539AF" w:rsidRDefault="00B539AF" w:rsidP="00B539AF">
      <w:pPr>
        <w:pStyle w:val="NormalWeb"/>
        <w:rPr>
          <w:rFonts w:asciiTheme="minorHAnsi" w:hAnsiTheme="minorHAnsi"/>
          <w:sz w:val="24"/>
          <w:szCs w:val="24"/>
        </w:rPr>
      </w:pPr>
      <w:r w:rsidRPr="00B539AF">
        <w:rPr>
          <w:rFonts w:asciiTheme="minorHAnsi" w:hAnsiTheme="minorHAnsi"/>
          <w:sz w:val="24"/>
          <w:szCs w:val="24"/>
        </w:rPr>
        <w:t xml:space="preserve">Effective March 11, 2013, the following forms of identification </w:t>
      </w:r>
      <w:r w:rsidRPr="00B539AF">
        <w:rPr>
          <w:rStyle w:val="Strong"/>
          <w:rFonts w:asciiTheme="minorHAnsi" w:hAnsiTheme="minorHAnsi"/>
          <w:sz w:val="24"/>
          <w:szCs w:val="24"/>
        </w:rPr>
        <w:t>will no longer be valid</w:t>
      </w:r>
      <w:r w:rsidRPr="00B539AF">
        <w:rPr>
          <w:rFonts w:asciiTheme="minorHAnsi" w:hAnsiTheme="minorHAnsi"/>
          <w:sz w:val="24"/>
          <w:szCs w:val="24"/>
        </w:rPr>
        <w:t xml:space="preserve"> for movement into the state of Wisconsin:</w:t>
      </w:r>
    </w:p>
    <w:p w14:paraId="78B76C00" w14:textId="77777777" w:rsidR="00B539AF" w:rsidRPr="00B539AF" w:rsidRDefault="00B539AF" w:rsidP="00B539AF">
      <w:pPr>
        <w:numPr>
          <w:ilvl w:val="0"/>
          <w:numId w:val="3"/>
        </w:numPr>
        <w:spacing w:before="100" w:beforeAutospacing="1" w:after="100" w:afterAutospacing="1"/>
        <w:rPr>
          <w:rFonts w:eastAsia="Times New Roman" w:cs="Times New Roman"/>
        </w:rPr>
      </w:pPr>
      <w:r w:rsidRPr="00B539AF">
        <w:rPr>
          <w:rFonts w:eastAsia="Times New Roman" w:cs="Times New Roman"/>
        </w:rPr>
        <w:t>breed association tattoo number</w:t>
      </w:r>
    </w:p>
    <w:p w14:paraId="2FB73649" w14:textId="77777777" w:rsidR="00B539AF" w:rsidRPr="00B539AF" w:rsidRDefault="00B539AF" w:rsidP="00B539AF">
      <w:pPr>
        <w:numPr>
          <w:ilvl w:val="0"/>
          <w:numId w:val="3"/>
        </w:numPr>
        <w:spacing w:before="100" w:beforeAutospacing="1" w:after="100" w:afterAutospacing="1"/>
        <w:rPr>
          <w:rFonts w:eastAsia="Times New Roman" w:cs="Times New Roman"/>
        </w:rPr>
      </w:pPr>
      <w:r w:rsidRPr="00B539AF">
        <w:rPr>
          <w:rFonts w:eastAsia="Times New Roman" w:cs="Times New Roman"/>
        </w:rPr>
        <w:t>breed association registration number</w:t>
      </w:r>
    </w:p>
    <w:p w14:paraId="22AA52C8" w14:textId="77777777" w:rsidR="00B539AF" w:rsidRPr="00B539AF" w:rsidRDefault="00B539AF" w:rsidP="00B539AF">
      <w:pPr>
        <w:pStyle w:val="NormalWeb"/>
        <w:rPr>
          <w:rFonts w:asciiTheme="minorHAnsi" w:hAnsiTheme="minorHAnsi"/>
          <w:sz w:val="24"/>
          <w:szCs w:val="24"/>
        </w:rPr>
      </w:pPr>
      <w:r w:rsidRPr="00B539AF">
        <w:rPr>
          <w:rFonts w:asciiTheme="minorHAnsi" w:hAnsiTheme="minorHAnsi"/>
          <w:sz w:val="24"/>
          <w:szCs w:val="24"/>
        </w:rPr>
        <w:t>Some of the provisions in the USDA’s traceability regulations do not apply in Wisconsin, such as brands as identification for interstate movement and age exemptions for certain classifications.</w:t>
      </w:r>
    </w:p>
    <w:p w14:paraId="7B368856" w14:textId="77777777" w:rsidR="00B539AF" w:rsidRDefault="00B539AF" w:rsidP="00A2594A">
      <w:r>
        <w:t>For the rest of the rules regarding beef movement go</w:t>
      </w:r>
      <w:r w:rsidR="00156740">
        <w:t xml:space="preserve"> </w:t>
      </w:r>
      <w:r>
        <w:t xml:space="preserve">to:  </w:t>
      </w:r>
    </w:p>
    <w:p w14:paraId="76194898" w14:textId="77777777" w:rsidR="00A2594A" w:rsidRPr="00B539AF" w:rsidRDefault="001F039A" w:rsidP="00A2594A">
      <w:hyperlink r:id="rId10" w:history="1">
        <w:r w:rsidR="00FC0E7A" w:rsidRPr="00B539AF">
          <w:rPr>
            <w:rStyle w:val="Hyperlink"/>
          </w:rPr>
          <w:t>http://datcp.wi.gov/Animals/Animal_Movement/Cattle_Bison/Import_Requirements/index.aspx</w:t>
        </w:r>
      </w:hyperlink>
    </w:p>
    <w:p w14:paraId="4302EB13" w14:textId="77777777" w:rsidR="00FC0E7A" w:rsidRDefault="00FC0E7A" w:rsidP="00A2594A"/>
    <w:p w14:paraId="62011B7B" w14:textId="77777777" w:rsidR="00B539AF" w:rsidRPr="00A934CD" w:rsidRDefault="00B539AF" w:rsidP="00A2594A">
      <w:pPr>
        <w:rPr>
          <w:b/>
          <w:i/>
          <w:u w:val="single"/>
        </w:rPr>
      </w:pPr>
      <w:r w:rsidRPr="00A934CD">
        <w:rPr>
          <w:b/>
          <w:i/>
          <w:u w:val="single"/>
        </w:rPr>
        <w:t>Sheep and Goats</w:t>
      </w:r>
    </w:p>
    <w:p w14:paraId="5F8826E2" w14:textId="77777777" w:rsidR="00B539AF" w:rsidRDefault="001F039A" w:rsidP="00A2594A">
      <w:hyperlink r:id="rId11" w:history="1">
        <w:r w:rsidR="00B539AF" w:rsidRPr="00BF109A">
          <w:rPr>
            <w:rStyle w:val="Hyperlink"/>
          </w:rPr>
          <w:t>http://datcp.wi.gov/Animals/Animal_Movement/Sheep_Goats/index.aspx</w:t>
        </w:r>
      </w:hyperlink>
    </w:p>
    <w:p w14:paraId="054886D8" w14:textId="77777777" w:rsidR="00B539AF" w:rsidRDefault="00B539AF" w:rsidP="00A2594A"/>
    <w:p w14:paraId="4A69BEAC" w14:textId="77777777" w:rsidR="00B539AF" w:rsidRDefault="00B539AF" w:rsidP="00A2594A">
      <w:r>
        <w:t>For the rest of the animal health rules for fairs</w:t>
      </w:r>
      <w:r w:rsidR="00156740">
        <w:t xml:space="preserve"> &amp; exhibitions</w:t>
      </w:r>
      <w:r>
        <w:t xml:space="preserve"> go</w:t>
      </w:r>
      <w:r w:rsidR="00156740">
        <w:t xml:space="preserve"> </w:t>
      </w:r>
      <w:r>
        <w:t>to:</w:t>
      </w:r>
    </w:p>
    <w:p w14:paraId="55C49AC9" w14:textId="77777777" w:rsidR="00BC0CF3" w:rsidRPr="00B539AF" w:rsidRDefault="001F039A">
      <w:hyperlink r:id="rId12" w:history="1">
        <w:r w:rsidR="00B539AF" w:rsidRPr="00BF109A">
          <w:rPr>
            <w:rStyle w:val="Hyperlink"/>
          </w:rPr>
          <w:t>http://datcp.wi.gov/Animals/Animal_Movement/Fairs_Shows/index.aspx</w:t>
        </w:r>
      </w:hyperlink>
    </w:p>
    <w:p w14:paraId="7272E3BD" w14:textId="77777777" w:rsidR="00BC0CF3" w:rsidRPr="00B539AF" w:rsidRDefault="00BC0CF3"/>
    <w:p w14:paraId="41147C4F" w14:textId="126782F8" w:rsidR="000C0B3C" w:rsidRPr="000C0B3C" w:rsidRDefault="000C0B3C">
      <w:pPr>
        <w:rPr>
          <w:b/>
          <w:i/>
          <w:u w:val="single"/>
        </w:rPr>
      </w:pPr>
      <w:r w:rsidRPr="000C0B3C">
        <w:rPr>
          <w:b/>
          <w:i/>
          <w:u w:val="single"/>
        </w:rPr>
        <w:t xml:space="preserve">Special note:  Animal health guidelines can change at anytime, therefore utilize the DATCP website for updates and changes.  </w:t>
      </w:r>
    </w:p>
    <w:p w14:paraId="49F1C4EE" w14:textId="77777777" w:rsidR="000C0B3C" w:rsidRDefault="000C0B3C"/>
    <w:p w14:paraId="3C97B7E1" w14:textId="77777777" w:rsidR="0035795E" w:rsidRDefault="0035795E">
      <w:pPr>
        <w:rPr>
          <w:rStyle w:val="Hyperlink"/>
        </w:rPr>
      </w:pPr>
      <w:r w:rsidRPr="00B539AF">
        <w:t xml:space="preserve">The Wisconsin Youth Livestock Program can be found by going to </w:t>
      </w:r>
      <w:hyperlink r:id="rId13" w:history="1">
        <w:r w:rsidRPr="00B539AF">
          <w:rPr>
            <w:rStyle w:val="Hyperlink"/>
          </w:rPr>
          <w:t>https://fyi.uwex.edu/youthlivestock</w:t>
        </w:r>
      </w:hyperlink>
      <w:r w:rsidRPr="00B539AF">
        <w:t xml:space="preserve">.  </w:t>
      </w:r>
      <w:r w:rsidR="00D74042" w:rsidRPr="00B539AF">
        <w:t xml:space="preserve">To receive email updates of information related to beef, sheep, swine and meat goats, </w:t>
      </w:r>
      <w:r w:rsidR="00FB5887" w:rsidRPr="00B539AF">
        <w:t xml:space="preserve">on the right side of the page, </w:t>
      </w:r>
      <w:r w:rsidR="00D74042" w:rsidRPr="00B539AF">
        <w:t xml:space="preserve">add your email address </w:t>
      </w:r>
      <w:r w:rsidR="00FB5887" w:rsidRPr="00B539AF">
        <w:t xml:space="preserve">and click subscribe.  </w:t>
      </w:r>
      <w:r w:rsidRPr="00B539AF">
        <w:t xml:space="preserve">You can also connect with us on Twitter at </w:t>
      </w:r>
      <w:hyperlink r:id="rId14" w:history="1">
        <w:r w:rsidRPr="00B539AF">
          <w:rPr>
            <w:rStyle w:val="Hyperlink"/>
            <w:color w:val="3366FF"/>
          </w:rPr>
          <w:t>https://twitter.com/wiyouthlvstk</w:t>
        </w:r>
      </w:hyperlink>
      <w:r w:rsidRPr="00B539AF">
        <w:t xml:space="preserve"> or on </w:t>
      </w:r>
      <w:proofErr w:type="spellStart"/>
      <w:r w:rsidRPr="00B539AF">
        <w:t>facebook</w:t>
      </w:r>
      <w:proofErr w:type="spellEnd"/>
      <w:r w:rsidRPr="00B539AF">
        <w:t xml:space="preserve">, </w:t>
      </w:r>
      <w:hyperlink r:id="rId15" w:history="1">
        <w:r w:rsidRPr="00B539AF">
          <w:rPr>
            <w:rStyle w:val="Hyperlink"/>
          </w:rPr>
          <w:t>http://www.facebook.com/pages/Wisconsin-Youth-Livestock-Program/308375924101</w:t>
        </w:r>
      </w:hyperlink>
    </w:p>
    <w:p w14:paraId="23761412" w14:textId="77777777" w:rsidR="00880626" w:rsidRDefault="00880626">
      <w:pPr>
        <w:rPr>
          <w:rStyle w:val="Hyperlink"/>
        </w:rPr>
      </w:pPr>
    </w:p>
    <w:p w14:paraId="3CCFDE16" w14:textId="77777777" w:rsidR="00FE4CA2" w:rsidRDefault="00FE4CA2">
      <w:pPr>
        <w:rPr>
          <w:rStyle w:val="Hyperlink"/>
          <w:color w:val="auto"/>
          <w:u w:val="none"/>
        </w:rPr>
      </w:pPr>
    </w:p>
    <w:p w14:paraId="0D87C64A" w14:textId="77777777" w:rsidR="00FE4CA2" w:rsidRDefault="00FE4CA2">
      <w:pPr>
        <w:rPr>
          <w:rStyle w:val="Hyperlink"/>
          <w:color w:val="auto"/>
          <w:u w:val="none"/>
        </w:rPr>
      </w:pPr>
    </w:p>
    <w:p w14:paraId="03ECCE82" w14:textId="77777777" w:rsidR="00880626" w:rsidRDefault="00880626">
      <w:pPr>
        <w:rPr>
          <w:rStyle w:val="Hyperlink"/>
          <w:color w:val="auto"/>
          <w:u w:val="none"/>
        </w:rPr>
      </w:pPr>
      <w:r w:rsidRPr="00880626">
        <w:rPr>
          <w:rStyle w:val="Hyperlink"/>
          <w:color w:val="auto"/>
          <w:u w:val="none"/>
        </w:rPr>
        <w:t xml:space="preserve">Reviewed by Dr. Paul McGraw, DVM, Assistant Veterinarian DATCP and Dr. Warren Wilson, DVM, Swine Technical Services, Merck Animal Health.  </w:t>
      </w:r>
    </w:p>
    <w:p w14:paraId="5E083A77" w14:textId="77777777" w:rsidR="009100A0" w:rsidRDefault="009100A0" w:rsidP="009100A0">
      <w:pPr>
        <w:rPr>
          <w:rStyle w:val="Hyperlink"/>
          <w:b/>
          <w:i/>
          <w:color w:val="auto"/>
          <w:sz w:val="16"/>
          <w:szCs w:val="16"/>
        </w:rPr>
      </w:pPr>
    </w:p>
    <w:p w14:paraId="7CB7DF7D" w14:textId="77777777" w:rsidR="009100A0" w:rsidRDefault="009100A0" w:rsidP="009100A0">
      <w:pPr>
        <w:rPr>
          <w:rStyle w:val="Hyperlink"/>
          <w:b/>
          <w:i/>
          <w:color w:val="auto"/>
          <w:sz w:val="16"/>
          <w:szCs w:val="16"/>
        </w:rPr>
      </w:pPr>
    </w:p>
    <w:p w14:paraId="3505ACB5" w14:textId="77777777" w:rsidR="009100A0" w:rsidRDefault="009100A0" w:rsidP="009100A0">
      <w:pPr>
        <w:rPr>
          <w:rStyle w:val="Hyperlink"/>
          <w:b/>
          <w:i/>
          <w:color w:val="auto"/>
          <w:sz w:val="16"/>
          <w:szCs w:val="16"/>
        </w:rPr>
      </w:pPr>
    </w:p>
    <w:p w14:paraId="35BF5D9E" w14:textId="77777777" w:rsidR="009100A0" w:rsidRDefault="009100A0" w:rsidP="009100A0">
      <w:pPr>
        <w:rPr>
          <w:rStyle w:val="Hyperlink"/>
          <w:b/>
          <w:i/>
          <w:color w:val="auto"/>
          <w:sz w:val="16"/>
          <w:szCs w:val="16"/>
        </w:rPr>
      </w:pPr>
    </w:p>
    <w:p w14:paraId="09774347" w14:textId="77777777" w:rsidR="009100A0" w:rsidRDefault="009100A0" w:rsidP="009100A0">
      <w:pPr>
        <w:rPr>
          <w:rStyle w:val="Hyperlink"/>
          <w:b/>
          <w:i/>
          <w:color w:val="auto"/>
          <w:sz w:val="16"/>
          <w:szCs w:val="16"/>
        </w:rPr>
      </w:pPr>
    </w:p>
    <w:p w14:paraId="65CE082B" w14:textId="77777777" w:rsidR="009100A0" w:rsidRDefault="009100A0" w:rsidP="009100A0">
      <w:pPr>
        <w:rPr>
          <w:rStyle w:val="Hyperlink"/>
          <w:b/>
          <w:i/>
          <w:color w:val="auto"/>
          <w:sz w:val="16"/>
          <w:szCs w:val="16"/>
        </w:rPr>
      </w:pPr>
      <w:bookmarkStart w:id="0" w:name="_GoBack"/>
      <w:bookmarkEnd w:id="0"/>
    </w:p>
    <w:p w14:paraId="2C1C3AF4" w14:textId="77777777" w:rsidR="009100A0" w:rsidRDefault="009100A0" w:rsidP="009100A0">
      <w:pPr>
        <w:rPr>
          <w:rStyle w:val="Hyperlink"/>
          <w:b/>
          <w:i/>
          <w:color w:val="auto"/>
          <w:sz w:val="16"/>
          <w:szCs w:val="16"/>
        </w:rPr>
      </w:pPr>
    </w:p>
    <w:p w14:paraId="0572387D" w14:textId="09EDBFA9" w:rsidR="009100A0" w:rsidRPr="009100A0" w:rsidRDefault="009100A0" w:rsidP="009100A0">
      <w:pPr>
        <w:rPr>
          <w:b/>
          <w:i/>
          <w:sz w:val="20"/>
          <w:szCs w:val="20"/>
          <w:u w:val="single"/>
        </w:rPr>
      </w:pPr>
      <w:r w:rsidRPr="009100A0">
        <w:rPr>
          <w:rStyle w:val="Hyperlink"/>
          <w:b/>
          <w:i/>
          <w:color w:val="auto"/>
          <w:sz w:val="20"/>
          <w:szCs w:val="20"/>
        </w:rPr>
        <w:t>An EEO/AA employer, University of Wisconsin-Extension provides equal opportunities in employment and programming, including Title IX and ADA requirements.</w:t>
      </w:r>
    </w:p>
    <w:sectPr w:rsidR="009100A0" w:rsidRPr="009100A0" w:rsidSect="009819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76ED0"/>
    <w:multiLevelType w:val="multilevel"/>
    <w:tmpl w:val="FBA20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097E3B"/>
    <w:multiLevelType w:val="multilevel"/>
    <w:tmpl w:val="E5E8B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EE5DBE"/>
    <w:multiLevelType w:val="multilevel"/>
    <w:tmpl w:val="19BEE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6902BA"/>
    <w:multiLevelType w:val="hybridMultilevel"/>
    <w:tmpl w:val="93AA7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F0B"/>
    <w:rsid w:val="00024073"/>
    <w:rsid w:val="000C0B3C"/>
    <w:rsid w:val="00150F0B"/>
    <w:rsid w:val="00156740"/>
    <w:rsid w:val="001F039A"/>
    <w:rsid w:val="0021430D"/>
    <w:rsid w:val="0035795E"/>
    <w:rsid w:val="003C0784"/>
    <w:rsid w:val="00674B73"/>
    <w:rsid w:val="00737223"/>
    <w:rsid w:val="00756270"/>
    <w:rsid w:val="00880626"/>
    <w:rsid w:val="008B3E34"/>
    <w:rsid w:val="009100A0"/>
    <w:rsid w:val="009141D5"/>
    <w:rsid w:val="00981927"/>
    <w:rsid w:val="00A2594A"/>
    <w:rsid w:val="00A934CD"/>
    <w:rsid w:val="00AC520E"/>
    <w:rsid w:val="00B539AF"/>
    <w:rsid w:val="00BC0CF3"/>
    <w:rsid w:val="00BC4F0E"/>
    <w:rsid w:val="00C6669A"/>
    <w:rsid w:val="00D14470"/>
    <w:rsid w:val="00D74042"/>
    <w:rsid w:val="00D74CBB"/>
    <w:rsid w:val="00DC0F8D"/>
    <w:rsid w:val="00DF61B8"/>
    <w:rsid w:val="00E01B1D"/>
    <w:rsid w:val="00E8498F"/>
    <w:rsid w:val="00FB5887"/>
    <w:rsid w:val="00FC0E7A"/>
    <w:rsid w:val="00FE4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1A6E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784"/>
    <w:pPr>
      <w:ind w:left="720"/>
      <w:contextualSpacing/>
    </w:pPr>
  </w:style>
  <w:style w:type="character" w:styleId="Hyperlink">
    <w:name w:val="Hyperlink"/>
    <w:basedOn w:val="DefaultParagraphFont"/>
    <w:uiPriority w:val="99"/>
    <w:unhideWhenUsed/>
    <w:rsid w:val="0035795E"/>
    <w:rPr>
      <w:color w:val="0000FF" w:themeColor="hyperlink"/>
      <w:u w:val="single"/>
    </w:rPr>
  </w:style>
  <w:style w:type="character" w:styleId="FollowedHyperlink">
    <w:name w:val="FollowedHyperlink"/>
    <w:basedOn w:val="DefaultParagraphFont"/>
    <w:uiPriority w:val="99"/>
    <w:semiHidden/>
    <w:unhideWhenUsed/>
    <w:rsid w:val="00B539AF"/>
    <w:rPr>
      <w:color w:val="800080" w:themeColor="followedHyperlink"/>
      <w:u w:val="single"/>
    </w:rPr>
  </w:style>
  <w:style w:type="paragraph" w:styleId="NormalWeb">
    <w:name w:val="Normal (Web)"/>
    <w:basedOn w:val="Normal"/>
    <w:uiPriority w:val="99"/>
    <w:semiHidden/>
    <w:unhideWhenUsed/>
    <w:rsid w:val="00B539A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539AF"/>
    <w:rPr>
      <w:b/>
      <w:bCs/>
    </w:rPr>
  </w:style>
  <w:style w:type="paragraph" w:styleId="BalloonText">
    <w:name w:val="Balloon Text"/>
    <w:basedOn w:val="Normal"/>
    <w:link w:val="BalloonTextChar"/>
    <w:uiPriority w:val="99"/>
    <w:semiHidden/>
    <w:unhideWhenUsed/>
    <w:rsid w:val="002143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30D"/>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784"/>
    <w:pPr>
      <w:ind w:left="720"/>
      <w:contextualSpacing/>
    </w:pPr>
  </w:style>
  <w:style w:type="character" w:styleId="Hyperlink">
    <w:name w:val="Hyperlink"/>
    <w:basedOn w:val="DefaultParagraphFont"/>
    <w:uiPriority w:val="99"/>
    <w:unhideWhenUsed/>
    <w:rsid w:val="0035795E"/>
    <w:rPr>
      <w:color w:val="0000FF" w:themeColor="hyperlink"/>
      <w:u w:val="single"/>
    </w:rPr>
  </w:style>
  <w:style w:type="character" w:styleId="FollowedHyperlink">
    <w:name w:val="FollowedHyperlink"/>
    <w:basedOn w:val="DefaultParagraphFont"/>
    <w:uiPriority w:val="99"/>
    <w:semiHidden/>
    <w:unhideWhenUsed/>
    <w:rsid w:val="00B539AF"/>
    <w:rPr>
      <w:color w:val="800080" w:themeColor="followedHyperlink"/>
      <w:u w:val="single"/>
    </w:rPr>
  </w:style>
  <w:style w:type="paragraph" w:styleId="NormalWeb">
    <w:name w:val="Normal (Web)"/>
    <w:basedOn w:val="Normal"/>
    <w:uiPriority w:val="99"/>
    <w:semiHidden/>
    <w:unhideWhenUsed/>
    <w:rsid w:val="00B539A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539AF"/>
    <w:rPr>
      <w:b/>
      <w:bCs/>
    </w:rPr>
  </w:style>
  <w:style w:type="paragraph" w:styleId="BalloonText">
    <w:name w:val="Balloon Text"/>
    <w:basedOn w:val="Normal"/>
    <w:link w:val="BalloonTextChar"/>
    <w:uiPriority w:val="99"/>
    <w:semiHidden/>
    <w:unhideWhenUsed/>
    <w:rsid w:val="002143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30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329547">
      <w:bodyDiv w:val="1"/>
      <w:marLeft w:val="0"/>
      <w:marRight w:val="0"/>
      <w:marTop w:val="0"/>
      <w:marBottom w:val="0"/>
      <w:divBdr>
        <w:top w:val="none" w:sz="0" w:space="0" w:color="auto"/>
        <w:left w:val="none" w:sz="0" w:space="0" w:color="auto"/>
        <w:bottom w:val="none" w:sz="0" w:space="0" w:color="auto"/>
        <w:right w:val="none" w:sz="0" w:space="0" w:color="auto"/>
      </w:divBdr>
    </w:div>
    <w:div w:id="1587037715">
      <w:bodyDiv w:val="1"/>
      <w:marLeft w:val="0"/>
      <w:marRight w:val="0"/>
      <w:marTop w:val="0"/>
      <w:marBottom w:val="0"/>
      <w:divBdr>
        <w:top w:val="none" w:sz="0" w:space="0" w:color="auto"/>
        <w:left w:val="none" w:sz="0" w:space="0" w:color="auto"/>
        <w:bottom w:val="none" w:sz="0" w:space="0" w:color="auto"/>
        <w:right w:val="none" w:sz="0" w:space="0" w:color="auto"/>
      </w:divBdr>
    </w:div>
    <w:div w:id="1732577539">
      <w:bodyDiv w:val="1"/>
      <w:marLeft w:val="0"/>
      <w:marRight w:val="0"/>
      <w:marTop w:val="0"/>
      <w:marBottom w:val="0"/>
      <w:divBdr>
        <w:top w:val="none" w:sz="0" w:space="0" w:color="auto"/>
        <w:left w:val="none" w:sz="0" w:space="0" w:color="auto"/>
        <w:bottom w:val="none" w:sz="0" w:space="0" w:color="auto"/>
        <w:right w:val="none" w:sz="0" w:space="0" w:color="auto"/>
      </w:divBdr>
      <w:divsChild>
        <w:div w:id="709115504">
          <w:marLeft w:val="0"/>
          <w:marRight w:val="0"/>
          <w:marTop w:val="0"/>
          <w:marBottom w:val="0"/>
          <w:divBdr>
            <w:top w:val="none" w:sz="0" w:space="0" w:color="auto"/>
            <w:left w:val="none" w:sz="0" w:space="0" w:color="auto"/>
            <w:bottom w:val="none" w:sz="0" w:space="0" w:color="auto"/>
            <w:right w:val="none" w:sz="0" w:space="0" w:color="auto"/>
          </w:divBdr>
          <w:divsChild>
            <w:div w:id="802775031">
              <w:marLeft w:val="0"/>
              <w:marRight w:val="0"/>
              <w:marTop w:val="0"/>
              <w:marBottom w:val="0"/>
              <w:divBdr>
                <w:top w:val="none" w:sz="0" w:space="0" w:color="auto"/>
                <w:left w:val="none" w:sz="0" w:space="0" w:color="auto"/>
                <w:bottom w:val="none" w:sz="0" w:space="0" w:color="auto"/>
                <w:right w:val="none" w:sz="0" w:space="0" w:color="auto"/>
              </w:divBdr>
              <w:divsChild>
                <w:div w:id="237330533">
                  <w:marLeft w:val="0"/>
                  <w:marRight w:val="0"/>
                  <w:marTop w:val="0"/>
                  <w:marBottom w:val="0"/>
                  <w:divBdr>
                    <w:top w:val="none" w:sz="0" w:space="0" w:color="auto"/>
                    <w:left w:val="none" w:sz="0" w:space="0" w:color="auto"/>
                    <w:bottom w:val="none" w:sz="0" w:space="0" w:color="auto"/>
                    <w:right w:val="none" w:sz="0" w:space="0" w:color="auto"/>
                  </w:divBdr>
                  <w:divsChild>
                    <w:div w:id="290669506">
                      <w:marLeft w:val="0"/>
                      <w:marRight w:val="0"/>
                      <w:marTop w:val="0"/>
                      <w:marBottom w:val="0"/>
                      <w:divBdr>
                        <w:top w:val="none" w:sz="0" w:space="0" w:color="auto"/>
                        <w:left w:val="none" w:sz="0" w:space="0" w:color="auto"/>
                        <w:bottom w:val="none" w:sz="0" w:space="0" w:color="auto"/>
                        <w:right w:val="none" w:sz="0" w:space="0" w:color="auto"/>
                      </w:divBdr>
                      <w:divsChild>
                        <w:div w:id="1556695649">
                          <w:marLeft w:val="0"/>
                          <w:marRight w:val="0"/>
                          <w:marTop w:val="0"/>
                          <w:marBottom w:val="0"/>
                          <w:divBdr>
                            <w:top w:val="none" w:sz="0" w:space="0" w:color="auto"/>
                            <w:left w:val="none" w:sz="0" w:space="0" w:color="auto"/>
                            <w:bottom w:val="none" w:sz="0" w:space="0" w:color="auto"/>
                            <w:right w:val="none" w:sz="0" w:space="0" w:color="auto"/>
                          </w:divBdr>
                          <w:divsChild>
                            <w:div w:id="185561328">
                              <w:marLeft w:val="0"/>
                              <w:marRight w:val="0"/>
                              <w:marTop w:val="0"/>
                              <w:marBottom w:val="0"/>
                              <w:divBdr>
                                <w:top w:val="none" w:sz="0" w:space="0" w:color="auto"/>
                                <w:left w:val="none" w:sz="0" w:space="0" w:color="auto"/>
                                <w:bottom w:val="none" w:sz="0" w:space="0" w:color="auto"/>
                                <w:right w:val="none" w:sz="0" w:space="0" w:color="auto"/>
                              </w:divBdr>
                              <w:divsChild>
                                <w:div w:id="1249537007">
                                  <w:marLeft w:val="0"/>
                                  <w:marRight w:val="0"/>
                                  <w:marTop w:val="0"/>
                                  <w:marBottom w:val="0"/>
                                  <w:divBdr>
                                    <w:top w:val="none" w:sz="0" w:space="0" w:color="auto"/>
                                    <w:left w:val="none" w:sz="0" w:space="0" w:color="auto"/>
                                    <w:bottom w:val="none" w:sz="0" w:space="0" w:color="auto"/>
                                    <w:right w:val="none" w:sz="0" w:space="0" w:color="auto"/>
                                  </w:divBdr>
                                </w:div>
                                <w:div w:id="1161773559">
                                  <w:marLeft w:val="0"/>
                                  <w:marRight w:val="0"/>
                                  <w:marTop w:val="0"/>
                                  <w:marBottom w:val="0"/>
                                  <w:divBdr>
                                    <w:top w:val="none" w:sz="0" w:space="0" w:color="auto"/>
                                    <w:left w:val="none" w:sz="0" w:space="0" w:color="auto"/>
                                    <w:bottom w:val="none" w:sz="0" w:space="0" w:color="auto"/>
                                    <w:right w:val="none" w:sz="0" w:space="0" w:color="auto"/>
                                  </w:divBdr>
                                </w:div>
                                <w:div w:id="1232349699">
                                  <w:marLeft w:val="0"/>
                                  <w:marRight w:val="0"/>
                                  <w:marTop w:val="0"/>
                                  <w:marBottom w:val="0"/>
                                  <w:divBdr>
                                    <w:top w:val="none" w:sz="0" w:space="0" w:color="auto"/>
                                    <w:left w:val="none" w:sz="0" w:space="0" w:color="auto"/>
                                    <w:bottom w:val="none" w:sz="0" w:space="0" w:color="auto"/>
                                    <w:right w:val="none" w:sz="0" w:space="0" w:color="auto"/>
                                  </w:divBdr>
                                </w:div>
                                <w:div w:id="1481382679">
                                  <w:marLeft w:val="0"/>
                                  <w:marRight w:val="0"/>
                                  <w:marTop w:val="0"/>
                                  <w:marBottom w:val="0"/>
                                  <w:divBdr>
                                    <w:top w:val="none" w:sz="0" w:space="0" w:color="auto"/>
                                    <w:left w:val="none" w:sz="0" w:space="0" w:color="auto"/>
                                    <w:bottom w:val="none" w:sz="0" w:space="0" w:color="auto"/>
                                    <w:right w:val="none" w:sz="0" w:space="0" w:color="auto"/>
                                  </w:divBdr>
                                </w:div>
                                <w:div w:id="1048795319">
                                  <w:marLeft w:val="0"/>
                                  <w:marRight w:val="0"/>
                                  <w:marTop w:val="0"/>
                                  <w:marBottom w:val="0"/>
                                  <w:divBdr>
                                    <w:top w:val="none" w:sz="0" w:space="0" w:color="auto"/>
                                    <w:left w:val="none" w:sz="0" w:space="0" w:color="auto"/>
                                    <w:bottom w:val="none" w:sz="0" w:space="0" w:color="auto"/>
                                    <w:right w:val="none" w:sz="0" w:space="0" w:color="auto"/>
                                  </w:divBdr>
                                </w:div>
                                <w:div w:id="337587714">
                                  <w:marLeft w:val="0"/>
                                  <w:marRight w:val="0"/>
                                  <w:marTop w:val="0"/>
                                  <w:marBottom w:val="0"/>
                                  <w:divBdr>
                                    <w:top w:val="none" w:sz="0" w:space="0" w:color="auto"/>
                                    <w:left w:val="none" w:sz="0" w:space="0" w:color="auto"/>
                                    <w:bottom w:val="none" w:sz="0" w:space="0" w:color="auto"/>
                                    <w:right w:val="none" w:sz="0" w:space="0" w:color="auto"/>
                                  </w:divBdr>
                                </w:div>
                                <w:div w:id="268319110">
                                  <w:marLeft w:val="0"/>
                                  <w:marRight w:val="0"/>
                                  <w:marTop w:val="0"/>
                                  <w:marBottom w:val="0"/>
                                  <w:divBdr>
                                    <w:top w:val="none" w:sz="0" w:space="0" w:color="auto"/>
                                    <w:left w:val="none" w:sz="0" w:space="0" w:color="auto"/>
                                    <w:bottom w:val="none" w:sz="0" w:space="0" w:color="auto"/>
                                    <w:right w:val="none" w:sz="0" w:space="0" w:color="auto"/>
                                  </w:divBdr>
                                </w:div>
                                <w:div w:id="1562252988">
                                  <w:marLeft w:val="0"/>
                                  <w:marRight w:val="0"/>
                                  <w:marTop w:val="0"/>
                                  <w:marBottom w:val="0"/>
                                  <w:divBdr>
                                    <w:top w:val="none" w:sz="0" w:space="0" w:color="auto"/>
                                    <w:left w:val="none" w:sz="0" w:space="0" w:color="auto"/>
                                    <w:bottom w:val="none" w:sz="0" w:space="0" w:color="auto"/>
                                    <w:right w:val="none" w:sz="0" w:space="0" w:color="auto"/>
                                  </w:divBdr>
                                </w:div>
                                <w:div w:id="759906715">
                                  <w:marLeft w:val="0"/>
                                  <w:marRight w:val="0"/>
                                  <w:marTop w:val="0"/>
                                  <w:marBottom w:val="0"/>
                                  <w:divBdr>
                                    <w:top w:val="none" w:sz="0" w:space="0" w:color="auto"/>
                                    <w:left w:val="none" w:sz="0" w:space="0" w:color="auto"/>
                                    <w:bottom w:val="none" w:sz="0" w:space="0" w:color="auto"/>
                                    <w:right w:val="none" w:sz="0" w:space="0" w:color="auto"/>
                                  </w:divBdr>
                                </w:div>
                                <w:div w:id="49966052">
                                  <w:marLeft w:val="0"/>
                                  <w:marRight w:val="0"/>
                                  <w:marTop w:val="0"/>
                                  <w:marBottom w:val="0"/>
                                  <w:divBdr>
                                    <w:top w:val="none" w:sz="0" w:space="0" w:color="auto"/>
                                    <w:left w:val="none" w:sz="0" w:space="0" w:color="auto"/>
                                    <w:bottom w:val="none" w:sz="0" w:space="0" w:color="auto"/>
                                    <w:right w:val="none" w:sz="0" w:space="0" w:color="auto"/>
                                  </w:divBdr>
                                </w:div>
                                <w:div w:id="884635693">
                                  <w:marLeft w:val="0"/>
                                  <w:marRight w:val="0"/>
                                  <w:marTop w:val="0"/>
                                  <w:marBottom w:val="0"/>
                                  <w:divBdr>
                                    <w:top w:val="none" w:sz="0" w:space="0" w:color="auto"/>
                                    <w:left w:val="none" w:sz="0" w:space="0" w:color="auto"/>
                                    <w:bottom w:val="none" w:sz="0" w:space="0" w:color="auto"/>
                                    <w:right w:val="none" w:sz="0" w:space="0" w:color="auto"/>
                                  </w:divBdr>
                                </w:div>
                                <w:div w:id="118837870">
                                  <w:marLeft w:val="0"/>
                                  <w:marRight w:val="0"/>
                                  <w:marTop w:val="0"/>
                                  <w:marBottom w:val="0"/>
                                  <w:divBdr>
                                    <w:top w:val="none" w:sz="0" w:space="0" w:color="auto"/>
                                    <w:left w:val="none" w:sz="0" w:space="0" w:color="auto"/>
                                    <w:bottom w:val="none" w:sz="0" w:space="0" w:color="auto"/>
                                    <w:right w:val="none" w:sz="0" w:space="0" w:color="auto"/>
                                  </w:divBdr>
                                </w:div>
                                <w:div w:id="1585534808">
                                  <w:marLeft w:val="0"/>
                                  <w:marRight w:val="0"/>
                                  <w:marTop w:val="0"/>
                                  <w:marBottom w:val="0"/>
                                  <w:divBdr>
                                    <w:top w:val="none" w:sz="0" w:space="0" w:color="auto"/>
                                    <w:left w:val="none" w:sz="0" w:space="0" w:color="auto"/>
                                    <w:bottom w:val="none" w:sz="0" w:space="0" w:color="auto"/>
                                    <w:right w:val="none" w:sz="0" w:space="0" w:color="auto"/>
                                  </w:divBdr>
                                </w:div>
                                <w:div w:id="1636333692">
                                  <w:marLeft w:val="0"/>
                                  <w:marRight w:val="0"/>
                                  <w:marTop w:val="0"/>
                                  <w:marBottom w:val="0"/>
                                  <w:divBdr>
                                    <w:top w:val="none" w:sz="0" w:space="0" w:color="auto"/>
                                    <w:left w:val="none" w:sz="0" w:space="0" w:color="auto"/>
                                    <w:bottom w:val="none" w:sz="0" w:space="0" w:color="auto"/>
                                    <w:right w:val="none" w:sz="0" w:space="0" w:color="auto"/>
                                  </w:divBdr>
                                </w:div>
                                <w:div w:id="1737778234">
                                  <w:marLeft w:val="0"/>
                                  <w:marRight w:val="0"/>
                                  <w:marTop w:val="0"/>
                                  <w:marBottom w:val="0"/>
                                  <w:divBdr>
                                    <w:top w:val="none" w:sz="0" w:space="0" w:color="auto"/>
                                    <w:left w:val="none" w:sz="0" w:space="0" w:color="auto"/>
                                    <w:bottom w:val="none" w:sz="0" w:space="0" w:color="auto"/>
                                    <w:right w:val="none" w:sz="0" w:space="0" w:color="auto"/>
                                  </w:divBdr>
                                </w:div>
                                <w:div w:id="708913637">
                                  <w:marLeft w:val="0"/>
                                  <w:marRight w:val="0"/>
                                  <w:marTop w:val="0"/>
                                  <w:marBottom w:val="0"/>
                                  <w:divBdr>
                                    <w:top w:val="none" w:sz="0" w:space="0" w:color="auto"/>
                                    <w:left w:val="none" w:sz="0" w:space="0" w:color="auto"/>
                                    <w:bottom w:val="none" w:sz="0" w:space="0" w:color="auto"/>
                                    <w:right w:val="none" w:sz="0" w:space="0" w:color="auto"/>
                                  </w:divBdr>
                                </w:div>
                                <w:div w:id="1247618819">
                                  <w:marLeft w:val="0"/>
                                  <w:marRight w:val="0"/>
                                  <w:marTop w:val="0"/>
                                  <w:marBottom w:val="0"/>
                                  <w:divBdr>
                                    <w:top w:val="none" w:sz="0" w:space="0" w:color="auto"/>
                                    <w:left w:val="none" w:sz="0" w:space="0" w:color="auto"/>
                                    <w:bottom w:val="none" w:sz="0" w:space="0" w:color="auto"/>
                                    <w:right w:val="none" w:sz="0" w:space="0" w:color="auto"/>
                                  </w:divBdr>
                                </w:div>
                                <w:div w:id="539243239">
                                  <w:marLeft w:val="0"/>
                                  <w:marRight w:val="0"/>
                                  <w:marTop w:val="0"/>
                                  <w:marBottom w:val="0"/>
                                  <w:divBdr>
                                    <w:top w:val="none" w:sz="0" w:space="0" w:color="auto"/>
                                    <w:left w:val="none" w:sz="0" w:space="0" w:color="auto"/>
                                    <w:bottom w:val="none" w:sz="0" w:space="0" w:color="auto"/>
                                    <w:right w:val="none" w:sz="0" w:space="0" w:color="auto"/>
                                  </w:divBdr>
                                </w:div>
                                <w:div w:id="1507986685">
                                  <w:marLeft w:val="0"/>
                                  <w:marRight w:val="0"/>
                                  <w:marTop w:val="0"/>
                                  <w:marBottom w:val="0"/>
                                  <w:divBdr>
                                    <w:top w:val="none" w:sz="0" w:space="0" w:color="auto"/>
                                    <w:left w:val="none" w:sz="0" w:space="0" w:color="auto"/>
                                    <w:bottom w:val="none" w:sz="0" w:space="0" w:color="auto"/>
                                    <w:right w:val="none" w:sz="0" w:space="0" w:color="auto"/>
                                  </w:divBdr>
                                </w:div>
                                <w:div w:id="1514684310">
                                  <w:marLeft w:val="0"/>
                                  <w:marRight w:val="0"/>
                                  <w:marTop w:val="0"/>
                                  <w:marBottom w:val="0"/>
                                  <w:divBdr>
                                    <w:top w:val="none" w:sz="0" w:space="0" w:color="auto"/>
                                    <w:left w:val="none" w:sz="0" w:space="0" w:color="auto"/>
                                    <w:bottom w:val="none" w:sz="0" w:space="0" w:color="auto"/>
                                    <w:right w:val="none" w:sz="0" w:space="0" w:color="auto"/>
                                  </w:divBdr>
                                </w:div>
                                <w:div w:id="115028437">
                                  <w:marLeft w:val="0"/>
                                  <w:marRight w:val="0"/>
                                  <w:marTop w:val="0"/>
                                  <w:marBottom w:val="0"/>
                                  <w:divBdr>
                                    <w:top w:val="none" w:sz="0" w:space="0" w:color="auto"/>
                                    <w:left w:val="none" w:sz="0" w:space="0" w:color="auto"/>
                                    <w:bottom w:val="none" w:sz="0" w:space="0" w:color="auto"/>
                                    <w:right w:val="none" w:sz="0" w:space="0" w:color="auto"/>
                                  </w:divBdr>
                                </w:div>
                                <w:div w:id="1011176862">
                                  <w:marLeft w:val="0"/>
                                  <w:marRight w:val="0"/>
                                  <w:marTop w:val="0"/>
                                  <w:marBottom w:val="0"/>
                                  <w:divBdr>
                                    <w:top w:val="none" w:sz="0" w:space="0" w:color="auto"/>
                                    <w:left w:val="none" w:sz="0" w:space="0" w:color="auto"/>
                                    <w:bottom w:val="none" w:sz="0" w:space="0" w:color="auto"/>
                                    <w:right w:val="none" w:sz="0" w:space="0" w:color="auto"/>
                                  </w:divBdr>
                                </w:div>
                                <w:div w:id="1085878318">
                                  <w:marLeft w:val="0"/>
                                  <w:marRight w:val="0"/>
                                  <w:marTop w:val="0"/>
                                  <w:marBottom w:val="0"/>
                                  <w:divBdr>
                                    <w:top w:val="none" w:sz="0" w:space="0" w:color="auto"/>
                                    <w:left w:val="none" w:sz="0" w:space="0" w:color="auto"/>
                                    <w:bottom w:val="none" w:sz="0" w:space="0" w:color="auto"/>
                                    <w:right w:val="none" w:sz="0" w:space="0" w:color="auto"/>
                                  </w:divBdr>
                                </w:div>
                                <w:div w:id="2036880981">
                                  <w:marLeft w:val="0"/>
                                  <w:marRight w:val="0"/>
                                  <w:marTop w:val="0"/>
                                  <w:marBottom w:val="0"/>
                                  <w:divBdr>
                                    <w:top w:val="none" w:sz="0" w:space="0" w:color="auto"/>
                                    <w:left w:val="none" w:sz="0" w:space="0" w:color="auto"/>
                                    <w:bottom w:val="none" w:sz="0" w:space="0" w:color="auto"/>
                                    <w:right w:val="none" w:sz="0" w:space="0" w:color="auto"/>
                                  </w:divBdr>
                                </w:div>
                                <w:div w:id="415132146">
                                  <w:marLeft w:val="0"/>
                                  <w:marRight w:val="0"/>
                                  <w:marTop w:val="0"/>
                                  <w:marBottom w:val="0"/>
                                  <w:divBdr>
                                    <w:top w:val="none" w:sz="0" w:space="0" w:color="auto"/>
                                    <w:left w:val="none" w:sz="0" w:space="0" w:color="auto"/>
                                    <w:bottom w:val="none" w:sz="0" w:space="0" w:color="auto"/>
                                    <w:right w:val="none" w:sz="0" w:space="0" w:color="auto"/>
                                  </w:divBdr>
                                </w:div>
                                <w:div w:id="261036524">
                                  <w:marLeft w:val="0"/>
                                  <w:marRight w:val="0"/>
                                  <w:marTop w:val="0"/>
                                  <w:marBottom w:val="0"/>
                                  <w:divBdr>
                                    <w:top w:val="none" w:sz="0" w:space="0" w:color="auto"/>
                                    <w:left w:val="none" w:sz="0" w:space="0" w:color="auto"/>
                                    <w:bottom w:val="none" w:sz="0" w:space="0" w:color="auto"/>
                                    <w:right w:val="none" w:sz="0" w:space="0" w:color="auto"/>
                                  </w:divBdr>
                                </w:div>
                                <w:div w:id="239368311">
                                  <w:marLeft w:val="0"/>
                                  <w:marRight w:val="0"/>
                                  <w:marTop w:val="0"/>
                                  <w:marBottom w:val="0"/>
                                  <w:divBdr>
                                    <w:top w:val="none" w:sz="0" w:space="0" w:color="auto"/>
                                    <w:left w:val="none" w:sz="0" w:space="0" w:color="auto"/>
                                    <w:bottom w:val="none" w:sz="0" w:space="0" w:color="auto"/>
                                    <w:right w:val="none" w:sz="0" w:space="0" w:color="auto"/>
                                  </w:divBdr>
                                </w:div>
                                <w:div w:id="488788970">
                                  <w:marLeft w:val="0"/>
                                  <w:marRight w:val="0"/>
                                  <w:marTop w:val="0"/>
                                  <w:marBottom w:val="0"/>
                                  <w:divBdr>
                                    <w:top w:val="none" w:sz="0" w:space="0" w:color="auto"/>
                                    <w:left w:val="none" w:sz="0" w:space="0" w:color="auto"/>
                                    <w:bottom w:val="none" w:sz="0" w:space="0" w:color="auto"/>
                                    <w:right w:val="none" w:sz="0" w:space="0" w:color="auto"/>
                                  </w:divBdr>
                                </w:div>
                                <w:div w:id="1517229650">
                                  <w:marLeft w:val="0"/>
                                  <w:marRight w:val="0"/>
                                  <w:marTop w:val="0"/>
                                  <w:marBottom w:val="0"/>
                                  <w:divBdr>
                                    <w:top w:val="none" w:sz="0" w:space="0" w:color="auto"/>
                                    <w:left w:val="none" w:sz="0" w:space="0" w:color="auto"/>
                                    <w:bottom w:val="none" w:sz="0" w:space="0" w:color="auto"/>
                                    <w:right w:val="none" w:sz="0" w:space="0" w:color="auto"/>
                                  </w:divBdr>
                                </w:div>
                                <w:div w:id="1211959606">
                                  <w:marLeft w:val="0"/>
                                  <w:marRight w:val="0"/>
                                  <w:marTop w:val="0"/>
                                  <w:marBottom w:val="0"/>
                                  <w:divBdr>
                                    <w:top w:val="none" w:sz="0" w:space="0" w:color="auto"/>
                                    <w:left w:val="none" w:sz="0" w:space="0" w:color="auto"/>
                                    <w:bottom w:val="none" w:sz="0" w:space="0" w:color="auto"/>
                                    <w:right w:val="none" w:sz="0" w:space="0" w:color="auto"/>
                                  </w:divBdr>
                                </w:div>
                                <w:div w:id="1998803231">
                                  <w:marLeft w:val="0"/>
                                  <w:marRight w:val="0"/>
                                  <w:marTop w:val="0"/>
                                  <w:marBottom w:val="0"/>
                                  <w:divBdr>
                                    <w:top w:val="none" w:sz="0" w:space="0" w:color="auto"/>
                                    <w:left w:val="none" w:sz="0" w:space="0" w:color="auto"/>
                                    <w:bottom w:val="none" w:sz="0" w:space="0" w:color="auto"/>
                                    <w:right w:val="none" w:sz="0" w:space="0" w:color="auto"/>
                                  </w:divBdr>
                                </w:div>
                                <w:div w:id="926109757">
                                  <w:marLeft w:val="0"/>
                                  <w:marRight w:val="0"/>
                                  <w:marTop w:val="0"/>
                                  <w:marBottom w:val="0"/>
                                  <w:divBdr>
                                    <w:top w:val="none" w:sz="0" w:space="0" w:color="auto"/>
                                    <w:left w:val="none" w:sz="0" w:space="0" w:color="auto"/>
                                    <w:bottom w:val="none" w:sz="0" w:space="0" w:color="auto"/>
                                    <w:right w:val="none" w:sz="0" w:space="0" w:color="auto"/>
                                  </w:divBdr>
                                </w:div>
                                <w:div w:id="1582564404">
                                  <w:marLeft w:val="0"/>
                                  <w:marRight w:val="0"/>
                                  <w:marTop w:val="0"/>
                                  <w:marBottom w:val="0"/>
                                  <w:divBdr>
                                    <w:top w:val="none" w:sz="0" w:space="0" w:color="auto"/>
                                    <w:left w:val="none" w:sz="0" w:space="0" w:color="auto"/>
                                    <w:bottom w:val="none" w:sz="0" w:space="0" w:color="auto"/>
                                    <w:right w:val="none" w:sz="0" w:space="0" w:color="auto"/>
                                  </w:divBdr>
                                </w:div>
                                <w:div w:id="1510679636">
                                  <w:marLeft w:val="0"/>
                                  <w:marRight w:val="0"/>
                                  <w:marTop w:val="0"/>
                                  <w:marBottom w:val="0"/>
                                  <w:divBdr>
                                    <w:top w:val="none" w:sz="0" w:space="0" w:color="auto"/>
                                    <w:left w:val="none" w:sz="0" w:space="0" w:color="auto"/>
                                    <w:bottom w:val="none" w:sz="0" w:space="0" w:color="auto"/>
                                    <w:right w:val="none" w:sz="0" w:space="0" w:color="auto"/>
                                  </w:divBdr>
                                </w:div>
                                <w:div w:id="1340697875">
                                  <w:marLeft w:val="0"/>
                                  <w:marRight w:val="0"/>
                                  <w:marTop w:val="0"/>
                                  <w:marBottom w:val="0"/>
                                  <w:divBdr>
                                    <w:top w:val="none" w:sz="0" w:space="0" w:color="auto"/>
                                    <w:left w:val="none" w:sz="0" w:space="0" w:color="auto"/>
                                    <w:bottom w:val="none" w:sz="0" w:space="0" w:color="auto"/>
                                    <w:right w:val="none" w:sz="0" w:space="0" w:color="auto"/>
                                  </w:divBdr>
                                </w:div>
                                <w:div w:id="423721390">
                                  <w:marLeft w:val="0"/>
                                  <w:marRight w:val="0"/>
                                  <w:marTop w:val="0"/>
                                  <w:marBottom w:val="0"/>
                                  <w:divBdr>
                                    <w:top w:val="none" w:sz="0" w:space="0" w:color="auto"/>
                                    <w:left w:val="none" w:sz="0" w:space="0" w:color="auto"/>
                                    <w:bottom w:val="none" w:sz="0" w:space="0" w:color="auto"/>
                                    <w:right w:val="none" w:sz="0" w:space="0" w:color="auto"/>
                                  </w:divBdr>
                                </w:div>
                                <w:div w:id="696662017">
                                  <w:marLeft w:val="0"/>
                                  <w:marRight w:val="0"/>
                                  <w:marTop w:val="0"/>
                                  <w:marBottom w:val="0"/>
                                  <w:divBdr>
                                    <w:top w:val="none" w:sz="0" w:space="0" w:color="auto"/>
                                    <w:left w:val="none" w:sz="0" w:space="0" w:color="auto"/>
                                    <w:bottom w:val="none" w:sz="0" w:space="0" w:color="auto"/>
                                    <w:right w:val="none" w:sz="0" w:space="0" w:color="auto"/>
                                  </w:divBdr>
                                </w:div>
                                <w:div w:id="188497589">
                                  <w:marLeft w:val="0"/>
                                  <w:marRight w:val="0"/>
                                  <w:marTop w:val="0"/>
                                  <w:marBottom w:val="0"/>
                                  <w:divBdr>
                                    <w:top w:val="none" w:sz="0" w:space="0" w:color="auto"/>
                                    <w:left w:val="none" w:sz="0" w:space="0" w:color="auto"/>
                                    <w:bottom w:val="none" w:sz="0" w:space="0" w:color="auto"/>
                                    <w:right w:val="none" w:sz="0" w:space="0" w:color="auto"/>
                                  </w:divBdr>
                                </w:div>
                                <w:div w:id="1314064794">
                                  <w:marLeft w:val="0"/>
                                  <w:marRight w:val="0"/>
                                  <w:marTop w:val="0"/>
                                  <w:marBottom w:val="0"/>
                                  <w:divBdr>
                                    <w:top w:val="none" w:sz="0" w:space="0" w:color="auto"/>
                                    <w:left w:val="none" w:sz="0" w:space="0" w:color="auto"/>
                                    <w:bottom w:val="none" w:sz="0" w:space="0" w:color="auto"/>
                                    <w:right w:val="none" w:sz="0" w:space="0" w:color="auto"/>
                                  </w:divBdr>
                                </w:div>
                                <w:div w:id="1946379939">
                                  <w:marLeft w:val="0"/>
                                  <w:marRight w:val="0"/>
                                  <w:marTop w:val="0"/>
                                  <w:marBottom w:val="0"/>
                                  <w:divBdr>
                                    <w:top w:val="none" w:sz="0" w:space="0" w:color="auto"/>
                                    <w:left w:val="none" w:sz="0" w:space="0" w:color="auto"/>
                                    <w:bottom w:val="none" w:sz="0" w:space="0" w:color="auto"/>
                                    <w:right w:val="none" w:sz="0" w:space="0" w:color="auto"/>
                                  </w:divBdr>
                                </w:div>
                                <w:div w:id="355545349">
                                  <w:marLeft w:val="0"/>
                                  <w:marRight w:val="0"/>
                                  <w:marTop w:val="0"/>
                                  <w:marBottom w:val="0"/>
                                  <w:divBdr>
                                    <w:top w:val="none" w:sz="0" w:space="0" w:color="auto"/>
                                    <w:left w:val="none" w:sz="0" w:space="0" w:color="auto"/>
                                    <w:bottom w:val="none" w:sz="0" w:space="0" w:color="auto"/>
                                    <w:right w:val="none" w:sz="0" w:space="0" w:color="auto"/>
                                  </w:divBdr>
                                </w:div>
                                <w:div w:id="797070564">
                                  <w:marLeft w:val="0"/>
                                  <w:marRight w:val="0"/>
                                  <w:marTop w:val="0"/>
                                  <w:marBottom w:val="0"/>
                                  <w:divBdr>
                                    <w:top w:val="none" w:sz="0" w:space="0" w:color="auto"/>
                                    <w:left w:val="none" w:sz="0" w:space="0" w:color="auto"/>
                                    <w:bottom w:val="none" w:sz="0" w:space="0" w:color="auto"/>
                                    <w:right w:val="none" w:sz="0" w:space="0" w:color="auto"/>
                                  </w:divBdr>
                                </w:div>
                                <w:div w:id="1628006722">
                                  <w:marLeft w:val="0"/>
                                  <w:marRight w:val="0"/>
                                  <w:marTop w:val="0"/>
                                  <w:marBottom w:val="0"/>
                                  <w:divBdr>
                                    <w:top w:val="none" w:sz="0" w:space="0" w:color="auto"/>
                                    <w:left w:val="none" w:sz="0" w:space="0" w:color="auto"/>
                                    <w:bottom w:val="none" w:sz="0" w:space="0" w:color="auto"/>
                                    <w:right w:val="none" w:sz="0" w:space="0" w:color="auto"/>
                                  </w:divBdr>
                                </w:div>
                                <w:div w:id="698354869">
                                  <w:marLeft w:val="0"/>
                                  <w:marRight w:val="0"/>
                                  <w:marTop w:val="0"/>
                                  <w:marBottom w:val="0"/>
                                  <w:divBdr>
                                    <w:top w:val="none" w:sz="0" w:space="0" w:color="auto"/>
                                    <w:left w:val="none" w:sz="0" w:space="0" w:color="auto"/>
                                    <w:bottom w:val="none" w:sz="0" w:space="0" w:color="auto"/>
                                    <w:right w:val="none" w:sz="0" w:space="0" w:color="auto"/>
                                  </w:divBdr>
                                </w:div>
                                <w:div w:id="336155835">
                                  <w:marLeft w:val="0"/>
                                  <w:marRight w:val="0"/>
                                  <w:marTop w:val="0"/>
                                  <w:marBottom w:val="0"/>
                                  <w:divBdr>
                                    <w:top w:val="none" w:sz="0" w:space="0" w:color="auto"/>
                                    <w:left w:val="none" w:sz="0" w:space="0" w:color="auto"/>
                                    <w:bottom w:val="none" w:sz="0" w:space="0" w:color="auto"/>
                                    <w:right w:val="none" w:sz="0" w:space="0" w:color="auto"/>
                                  </w:divBdr>
                                </w:div>
                                <w:div w:id="823395643">
                                  <w:marLeft w:val="0"/>
                                  <w:marRight w:val="0"/>
                                  <w:marTop w:val="0"/>
                                  <w:marBottom w:val="0"/>
                                  <w:divBdr>
                                    <w:top w:val="none" w:sz="0" w:space="0" w:color="auto"/>
                                    <w:left w:val="none" w:sz="0" w:space="0" w:color="auto"/>
                                    <w:bottom w:val="none" w:sz="0" w:space="0" w:color="auto"/>
                                    <w:right w:val="none" w:sz="0" w:space="0" w:color="auto"/>
                                  </w:divBdr>
                                </w:div>
                                <w:div w:id="865412947">
                                  <w:marLeft w:val="0"/>
                                  <w:marRight w:val="0"/>
                                  <w:marTop w:val="0"/>
                                  <w:marBottom w:val="0"/>
                                  <w:divBdr>
                                    <w:top w:val="none" w:sz="0" w:space="0" w:color="auto"/>
                                    <w:left w:val="none" w:sz="0" w:space="0" w:color="auto"/>
                                    <w:bottom w:val="none" w:sz="0" w:space="0" w:color="auto"/>
                                    <w:right w:val="none" w:sz="0" w:space="0" w:color="auto"/>
                                  </w:divBdr>
                                </w:div>
                                <w:div w:id="702633547">
                                  <w:marLeft w:val="0"/>
                                  <w:marRight w:val="0"/>
                                  <w:marTop w:val="0"/>
                                  <w:marBottom w:val="0"/>
                                  <w:divBdr>
                                    <w:top w:val="none" w:sz="0" w:space="0" w:color="auto"/>
                                    <w:left w:val="none" w:sz="0" w:space="0" w:color="auto"/>
                                    <w:bottom w:val="none" w:sz="0" w:space="0" w:color="auto"/>
                                    <w:right w:val="none" w:sz="0" w:space="0" w:color="auto"/>
                                  </w:divBdr>
                                </w:div>
                                <w:div w:id="538592980">
                                  <w:marLeft w:val="0"/>
                                  <w:marRight w:val="0"/>
                                  <w:marTop w:val="0"/>
                                  <w:marBottom w:val="0"/>
                                  <w:divBdr>
                                    <w:top w:val="none" w:sz="0" w:space="0" w:color="auto"/>
                                    <w:left w:val="none" w:sz="0" w:space="0" w:color="auto"/>
                                    <w:bottom w:val="none" w:sz="0" w:space="0" w:color="auto"/>
                                    <w:right w:val="none" w:sz="0" w:space="0" w:color="auto"/>
                                  </w:divBdr>
                                </w:div>
                                <w:div w:id="1238906755">
                                  <w:marLeft w:val="0"/>
                                  <w:marRight w:val="0"/>
                                  <w:marTop w:val="0"/>
                                  <w:marBottom w:val="0"/>
                                  <w:divBdr>
                                    <w:top w:val="none" w:sz="0" w:space="0" w:color="auto"/>
                                    <w:left w:val="none" w:sz="0" w:space="0" w:color="auto"/>
                                    <w:bottom w:val="none" w:sz="0" w:space="0" w:color="auto"/>
                                    <w:right w:val="none" w:sz="0" w:space="0" w:color="auto"/>
                                  </w:divBdr>
                                </w:div>
                                <w:div w:id="836698645">
                                  <w:marLeft w:val="0"/>
                                  <w:marRight w:val="0"/>
                                  <w:marTop w:val="0"/>
                                  <w:marBottom w:val="0"/>
                                  <w:divBdr>
                                    <w:top w:val="none" w:sz="0" w:space="0" w:color="auto"/>
                                    <w:left w:val="none" w:sz="0" w:space="0" w:color="auto"/>
                                    <w:bottom w:val="none" w:sz="0" w:space="0" w:color="auto"/>
                                    <w:right w:val="none" w:sz="0" w:space="0" w:color="auto"/>
                                  </w:divBdr>
                                </w:div>
                                <w:div w:id="1763792721">
                                  <w:marLeft w:val="0"/>
                                  <w:marRight w:val="0"/>
                                  <w:marTop w:val="0"/>
                                  <w:marBottom w:val="0"/>
                                  <w:divBdr>
                                    <w:top w:val="none" w:sz="0" w:space="0" w:color="auto"/>
                                    <w:left w:val="none" w:sz="0" w:space="0" w:color="auto"/>
                                    <w:bottom w:val="none" w:sz="0" w:space="0" w:color="auto"/>
                                    <w:right w:val="none" w:sz="0" w:space="0" w:color="auto"/>
                                  </w:divBdr>
                                </w:div>
                                <w:div w:id="1715228746">
                                  <w:marLeft w:val="0"/>
                                  <w:marRight w:val="0"/>
                                  <w:marTop w:val="0"/>
                                  <w:marBottom w:val="0"/>
                                  <w:divBdr>
                                    <w:top w:val="none" w:sz="0" w:space="0" w:color="auto"/>
                                    <w:left w:val="none" w:sz="0" w:space="0" w:color="auto"/>
                                    <w:bottom w:val="none" w:sz="0" w:space="0" w:color="auto"/>
                                    <w:right w:val="none" w:sz="0" w:space="0" w:color="auto"/>
                                  </w:divBdr>
                                </w:div>
                                <w:div w:id="1442459973">
                                  <w:marLeft w:val="0"/>
                                  <w:marRight w:val="0"/>
                                  <w:marTop w:val="0"/>
                                  <w:marBottom w:val="0"/>
                                  <w:divBdr>
                                    <w:top w:val="none" w:sz="0" w:space="0" w:color="auto"/>
                                    <w:left w:val="none" w:sz="0" w:space="0" w:color="auto"/>
                                    <w:bottom w:val="none" w:sz="0" w:space="0" w:color="auto"/>
                                    <w:right w:val="none" w:sz="0" w:space="0" w:color="auto"/>
                                  </w:divBdr>
                                </w:div>
                                <w:div w:id="1283221355">
                                  <w:marLeft w:val="0"/>
                                  <w:marRight w:val="0"/>
                                  <w:marTop w:val="0"/>
                                  <w:marBottom w:val="0"/>
                                  <w:divBdr>
                                    <w:top w:val="none" w:sz="0" w:space="0" w:color="auto"/>
                                    <w:left w:val="none" w:sz="0" w:space="0" w:color="auto"/>
                                    <w:bottom w:val="none" w:sz="0" w:space="0" w:color="auto"/>
                                    <w:right w:val="none" w:sz="0" w:space="0" w:color="auto"/>
                                  </w:divBdr>
                                </w:div>
                                <w:div w:id="509490725">
                                  <w:marLeft w:val="0"/>
                                  <w:marRight w:val="0"/>
                                  <w:marTop w:val="0"/>
                                  <w:marBottom w:val="0"/>
                                  <w:divBdr>
                                    <w:top w:val="none" w:sz="0" w:space="0" w:color="auto"/>
                                    <w:left w:val="none" w:sz="0" w:space="0" w:color="auto"/>
                                    <w:bottom w:val="none" w:sz="0" w:space="0" w:color="auto"/>
                                    <w:right w:val="none" w:sz="0" w:space="0" w:color="auto"/>
                                  </w:divBdr>
                                </w:div>
                                <w:div w:id="994723089">
                                  <w:marLeft w:val="0"/>
                                  <w:marRight w:val="0"/>
                                  <w:marTop w:val="0"/>
                                  <w:marBottom w:val="0"/>
                                  <w:divBdr>
                                    <w:top w:val="none" w:sz="0" w:space="0" w:color="auto"/>
                                    <w:left w:val="none" w:sz="0" w:space="0" w:color="auto"/>
                                    <w:bottom w:val="none" w:sz="0" w:space="0" w:color="auto"/>
                                    <w:right w:val="none" w:sz="0" w:space="0" w:color="auto"/>
                                  </w:divBdr>
                                </w:div>
                                <w:div w:id="1140995020">
                                  <w:marLeft w:val="0"/>
                                  <w:marRight w:val="0"/>
                                  <w:marTop w:val="0"/>
                                  <w:marBottom w:val="0"/>
                                  <w:divBdr>
                                    <w:top w:val="none" w:sz="0" w:space="0" w:color="auto"/>
                                    <w:left w:val="none" w:sz="0" w:space="0" w:color="auto"/>
                                    <w:bottom w:val="none" w:sz="0" w:space="0" w:color="auto"/>
                                    <w:right w:val="none" w:sz="0" w:space="0" w:color="auto"/>
                                  </w:divBdr>
                                </w:div>
                                <w:div w:id="588930376">
                                  <w:marLeft w:val="0"/>
                                  <w:marRight w:val="0"/>
                                  <w:marTop w:val="0"/>
                                  <w:marBottom w:val="0"/>
                                  <w:divBdr>
                                    <w:top w:val="none" w:sz="0" w:space="0" w:color="auto"/>
                                    <w:left w:val="none" w:sz="0" w:space="0" w:color="auto"/>
                                    <w:bottom w:val="none" w:sz="0" w:space="0" w:color="auto"/>
                                    <w:right w:val="none" w:sz="0" w:space="0" w:color="auto"/>
                                  </w:divBdr>
                                </w:div>
                                <w:div w:id="1231697359">
                                  <w:marLeft w:val="0"/>
                                  <w:marRight w:val="0"/>
                                  <w:marTop w:val="0"/>
                                  <w:marBottom w:val="0"/>
                                  <w:divBdr>
                                    <w:top w:val="none" w:sz="0" w:space="0" w:color="auto"/>
                                    <w:left w:val="none" w:sz="0" w:space="0" w:color="auto"/>
                                    <w:bottom w:val="none" w:sz="0" w:space="0" w:color="auto"/>
                                    <w:right w:val="none" w:sz="0" w:space="0" w:color="auto"/>
                                  </w:divBdr>
                                </w:div>
                                <w:div w:id="1550916929">
                                  <w:marLeft w:val="0"/>
                                  <w:marRight w:val="0"/>
                                  <w:marTop w:val="0"/>
                                  <w:marBottom w:val="0"/>
                                  <w:divBdr>
                                    <w:top w:val="none" w:sz="0" w:space="0" w:color="auto"/>
                                    <w:left w:val="none" w:sz="0" w:space="0" w:color="auto"/>
                                    <w:bottom w:val="none" w:sz="0" w:space="0" w:color="auto"/>
                                    <w:right w:val="none" w:sz="0" w:space="0" w:color="auto"/>
                                  </w:divBdr>
                                </w:div>
                                <w:div w:id="1269505707">
                                  <w:marLeft w:val="0"/>
                                  <w:marRight w:val="0"/>
                                  <w:marTop w:val="0"/>
                                  <w:marBottom w:val="0"/>
                                  <w:divBdr>
                                    <w:top w:val="none" w:sz="0" w:space="0" w:color="auto"/>
                                    <w:left w:val="none" w:sz="0" w:space="0" w:color="auto"/>
                                    <w:bottom w:val="none" w:sz="0" w:space="0" w:color="auto"/>
                                    <w:right w:val="none" w:sz="0" w:space="0" w:color="auto"/>
                                  </w:divBdr>
                                </w:div>
                                <w:div w:id="347684006">
                                  <w:marLeft w:val="0"/>
                                  <w:marRight w:val="0"/>
                                  <w:marTop w:val="0"/>
                                  <w:marBottom w:val="0"/>
                                  <w:divBdr>
                                    <w:top w:val="none" w:sz="0" w:space="0" w:color="auto"/>
                                    <w:left w:val="none" w:sz="0" w:space="0" w:color="auto"/>
                                    <w:bottom w:val="none" w:sz="0" w:space="0" w:color="auto"/>
                                    <w:right w:val="none" w:sz="0" w:space="0" w:color="auto"/>
                                  </w:divBdr>
                                </w:div>
                                <w:div w:id="1259951471">
                                  <w:marLeft w:val="0"/>
                                  <w:marRight w:val="0"/>
                                  <w:marTop w:val="0"/>
                                  <w:marBottom w:val="0"/>
                                  <w:divBdr>
                                    <w:top w:val="none" w:sz="0" w:space="0" w:color="auto"/>
                                    <w:left w:val="none" w:sz="0" w:space="0" w:color="auto"/>
                                    <w:bottom w:val="none" w:sz="0" w:space="0" w:color="auto"/>
                                    <w:right w:val="none" w:sz="0" w:space="0" w:color="auto"/>
                                  </w:divBdr>
                                </w:div>
                                <w:div w:id="845094716">
                                  <w:marLeft w:val="0"/>
                                  <w:marRight w:val="0"/>
                                  <w:marTop w:val="0"/>
                                  <w:marBottom w:val="0"/>
                                  <w:divBdr>
                                    <w:top w:val="none" w:sz="0" w:space="0" w:color="auto"/>
                                    <w:left w:val="none" w:sz="0" w:space="0" w:color="auto"/>
                                    <w:bottom w:val="none" w:sz="0" w:space="0" w:color="auto"/>
                                    <w:right w:val="none" w:sz="0" w:space="0" w:color="auto"/>
                                  </w:divBdr>
                                </w:div>
                                <w:div w:id="14011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39613">
                          <w:marLeft w:val="0"/>
                          <w:marRight w:val="0"/>
                          <w:marTop w:val="0"/>
                          <w:marBottom w:val="0"/>
                          <w:divBdr>
                            <w:top w:val="none" w:sz="0" w:space="0" w:color="auto"/>
                            <w:left w:val="none" w:sz="0" w:space="0" w:color="auto"/>
                            <w:bottom w:val="none" w:sz="0" w:space="0" w:color="auto"/>
                            <w:right w:val="none" w:sz="0" w:space="0" w:color="auto"/>
                          </w:divBdr>
                          <w:divsChild>
                            <w:div w:id="1076854347">
                              <w:marLeft w:val="0"/>
                              <w:marRight w:val="0"/>
                              <w:marTop w:val="0"/>
                              <w:marBottom w:val="0"/>
                              <w:divBdr>
                                <w:top w:val="none" w:sz="0" w:space="0" w:color="auto"/>
                                <w:left w:val="none" w:sz="0" w:space="0" w:color="auto"/>
                                <w:bottom w:val="none" w:sz="0" w:space="0" w:color="auto"/>
                                <w:right w:val="none" w:sz="0" w:space="0" w:color="auto"/>
                              </w:divBdr>
                              <w:divsChild>
                                <w:div w:id="260384116">
                                  <w:marLeft w:val="0"/>
                                  <w:marRight w:val="0"/>
                                  <w:marTop w:val="0"/>
                                  <w:marBottom w:val="0"/>
                                  <w:divBdr>
                                    <w:top w:val="none" w:sz="0" w:space="0" w:color="auto"/>
                                    <w:left w:val="none" w:sz="0" w:space="0" w:color="auto"/>
                                    <w:bottom w:val="none" w:sz="0" w:space="0" w:color="auto"/>
                                    <w:right w:val="none" w:sz="0" w:space="0" w:color="auto"/>
                                  </w:divBdr>
                                </w:div>
                                <w:div w:id="1760103006">
                                  <w:marLeft w:val="0"/>
                                  <w:marRight w:val="0"/>
                                  <w:marTop w:val="0"/>
                                  <w:marBottom w:val="0"/>
                                  <w:divBdr>
                                    <w:top w:val="none" w:sz="0" w:space="0" w:color="auto"/>
                                    <w:left w:val="none" w:sz="0" w:space="0" w:color="auto"/>
                                    <w:bottom w:val="none" w:sz="0" w:space="0" w:color="auto"/>
                                    <w:right w:val="none" w:sz="0" w:space="0" w:color="auto"/>
                                  </w:divBdr>
                                </w:div>
                                <w:div w:id="1269584410">
                                  <w:marLeft w:val="0"/>
                                  <w:marRight w:val="0"/>
                                  <w:marTop w:val="0"/>
                                  <w:marBottom w:val="0"/>
                                  <w:divBdr>
                                    <w:top w:val="none" w:sz="0" w:space="0" w:color="auto"/>
                                    <w:left w:val="none" w:sz="0" w:space="0" w:color="auto"/>
                                    <w:bottom w:val="none" w:sz="0" w:space="0" w:color="auto"/>
                                    <w:right w:val="none" w:sz="0" w:space="0" w:color="auto"/>
                                  </w:divBdr>
                                </w:div>
                                <w:div w:id="1572109778">
                                  <w:marLeft w:val="0"/>
                                  <w:marRight w:val="0"/>
                                  <w:marTop w:val="0"/>
                                  <w:marBottom w:val="0"/>
                                  <w:divBdr>
                                    <w:top w:val="none" w:sz="0" w:space="0" w:color="auto"/>
                                    <w:left w:val="none" w:sz="0" w:space="0" w:color="auto"/>
                                    <w:bottom w:val="none" w:sz="0" w:space="0" w:color="auto"/>
                                    <w:right w:val="none" w:sz="0" w:space="0" w:color="auto"/>
                                  </w:divBdr>
                                </w:div>
                                <w:div w:id="139463574">
                                  <w:marLeft w:val="0"/>
                                  <w:marRight w:val="0"/>
                                  <w:marTop w:val="0"/>
                                  <w:marBottom w:val="0"/>
                                  <w:divBdr>
                                    <w:top w:val="none" w:sz="0" w:space="0" w:color="auto"/>
                                    <w:left w:val="none" w:sz="0" w:space="0" w:color="auto"/>
                                    <w:bottom w:val="none" w:sz="0" w:space="0" w:color="auto"/>
                                    <w:right w:val="none" w:sz="0" w:space="0" w:color="auto"/>
                                  </w:divBdr>
                                </w:div>
                                <w:div w:id="52896522">
                                  <w:marLeft w:val="0"/>
                                  <w:marRight w:val="0"/>
                                  <w:marTop w:val="0"/>
                                  <w:marBottom w:val="0"/>
                                  <w:divBdr>
                                    <w:top w:val="none" w:sz="0" w:space="0" w:color="auto"/>
                                    <w:left w:val="none" w:sz="0" w:space="0" w:color="auto"/>
                                    <w:bottom w:val="none" w:sz="0" w:space="0" w:color="auto"/>
                                    <w:right w:val="none" w:sz="0" w:space="0" w:color="auto"/>
                                  </w:divBdr>
                                </w:div>
                                <w:div w:id="1210997311">
                                  <w:marLeft w:val="0"/>
                                  <w:marRight w:val="0"/>
                                  <w:marTop w:val="0"/>
                                  <w:marBottom w:val="0"/>
                                  <w:divBdr>
                                    <w:top w:val="none" w:sz="0" w:space="0" w:color="auto"/>
                                    <w:left w:val="none" w:sz="0" w:space="0" w:color="auto"/>
                                    <w:bottom w:val="none" w:sz="0" w:space="0" w:color="auto"/>
                                    <w:right w:val="none" w:sz="0" w:space="0" w:color="auto"/>
                                  </w:divBdr>
                                </w:div>
                                <w:div w:id="1459300846">
                                  <w:marLeft w:val="0"/>
                                  <w:marRight w:val="0"/>
                                  <w:marTop w:val="0"/>
                                  <w:marBottom w:val="0"/>
                                  <w:divBdr>
                                    <w:top w:val="none" w:sz="0" w:space="0" w:color="auto"/>
                                    <w:left w:val="none" w:sz="0" w:space="0" w:color="auto"/>
                                    <w:bottom w:val="none" w:sz="0" w:space="0" w:color="auto"/>
                                    <w:right w:val="none" w:sz="0" w:space="0" w:color="auto"/>
                                  </w:divBdr>
                                </w:div>
                                <w:div w:id="507986002">
                                  <w:marLeft w:val="0"/>
                                  <w:marRight w:val="0"/>
                                  <w:marTop w:val="0"/>
                                  <w:marBottom w:val="0"/>
                                  <w:divBdr>
                                    <w:top w:val="none" w:sz="0" w:space="0" w:color="auto"/>
                                    <w:left w:val="none" w:sz="0" w:space="0" w:color="auto"/>
                                    <w:bottom w:val="none" w:sz="0" w:space="0" w:color="auto"/>
                                    <w:right w:val="none" w:sz="0" w:space="0" w:color="auto"/>
                                  </w:divBdr>
                                </w:div>
                                <w:div w:id="421145878">
                                  <w:marLeft w:val="0"/>
                                  <w:marRight w:val="0"/>
                                  <w:marTop w:val="0"/>
                                  <w:marBottom w:val="0"/>
                                  <w:divBdr>
                                    <w:top w:val="none" w:sz="0" w:space="0" w:color="auto"/>
                                    <w:left w:val="none" w:sz="0" w:space="0" w:color="auto"/>
                                    <w:bottom w:val="none" w:sz="0" w:space="0" w:color="auto"/>
                                    <w:right w:val="none" w:sz="0" w:space="0" w:color="auto"/>
                                  </w:divBdr>
                                </w:div>
                                <w:div w:id="699554569">
                                  <w:marLeft w:val="0"/>
                                  <w:marRight w:val="0"/>
                                  <w:marTop w:val="0"/>
                                  <w:marBottom w:val="0"/>
                                  <w:divBdr>
                                    <w:top w:val="none" w:sz="0" w:space="0" w:color="auto"/>
                                    <w:left w:val="none" w:sz="0" w:space="0" w:color="auto"/>
                                    <w:bottom w:val="none" w:sz="0" w:space="0" w:color="auto"/>
                                    <w:right w:val="none" w:sz="0" w:space="0" w:color="auto"/>
                                  </w:divBdr>
                                </w:div>
                                <w:div w:id="22290634">
                                  <w:marLeft w:val="0"/>
                                  <w:marRight w:val="0"/>
                                  <w:marTop w:val="0"/>
                                  <w:marBottom w:val="0"/>
                                  <w:divBdr>
                                    <w:top w:val="none" w:sz="0" w:space="0" w:color="auto"/>
                                    <w:left w:val="none" w:sz="0" w:space="0" w:color="auto"/>
                                    <w:bottom w:val="none" w:sz="0" w:space="0" w:color="auto"/>
                                    <w:right w:val="none" w:sz="0" w:space="0" w:color="auto"/>
                                  </w:divBdr>
                                </w:div>
                                <w:div w:id="2026399666">
                                  <w:marLeft w:val="0"/>
                                  <w:marRight w:val="0"/>
                                  <w:marTop w:val="0"/>
                                  <w:marBottom w:val="0"/>
                                  <w:divBdr>
                                    <w:top w:val="none" w:sz="0" w:space="0" w:color="auto"/>
                                    <w:left w:val="none" w:sz="0" w:space="0" w:color="auto"/>
                                    <w:bottom w:val="none" w:sz="0" w:space="0" w:color="auto"/>
                                    <w:right w:val="none" w:sz="0" w:space="0" w:color="auto"/>
                                  </w:divBdr>
                                </w:div>
                                <w:div w:id="1290816362">
                                  <w:marLeft w:val="0"/>
                                  <w:marRight w:val="0"/>
                                  <w:marTop w:val="0"/>
                                  <w:marBottom w:val="0"/>
                                  <w:divBdr>
                                    <w:top w:val="none" w:sz="0" w:space="0" w:color="auto"/>
                                    <w:left w:val="none" w:sz="0" w:space="0" w:color="auto"/>
                                    <w:bottom w:val="none" w:sz="0" w:space="0" w:color="auto"/>
                                    <w:right w:val="none" w:sz="0" w:space="0" w:color="auto"/>
                                  </w:divBdr>
                                </w:div>
                                <w:div w:id="1301493947">
                                  <w:marLeft w:val="0"/>
                                  <w:marRight w:val="0"/>
                                  <w:marTop w:val="0"/>
                                  <w:marBottom w:val="0"/>
                                  <w:divBdr>
                                    <w:top w:val="none" w:sz="0" w:space="0" w:color="auto"/>
                                    <w:left w:val="none" w:sz="0" w:space="0" w:color="auto"/>
                                    <w:bottom w:val="none" w:sz="0" w:space="0" w:color="auto"/>
                                    <w:right w:val="none" w:sz="0" w:space="0" w:color="auto"/>
                                  </w:divBdr>
                                </w:div>
                                <w:div w:id="113988296">
                                  <w:marLeft w:val="0"/>
                                  <w:marRight w:val="0"/>
                                  <w:marTop w:val="0"/>
                                  <w:marBottom w:val="0"/>
                                  <w:divBdr>
                                    <w:top w:val="none" w:sz="0" w:space="0" w:color="auto"/>
                                    <w:left w:val="none" w:sz="0" w:space="0" w:color="auto"/>
                                    <w:bottom w:val="none" w:sz="0" w:space="0" w:color="auto"/>
                                    <w:right w:val="none" w:sz="0" w:space="0" w:color="auto"/>
                                  </w:divBdr>
                                </w:div>
                                <w:div w:id="1649555948">
                                  <w:marLeft w:val="0"/>
                                  <w:marRight w:val="0"/>
                                  <w:marTop w:val="0"/>
                                  <w:marBottom w:val="0"/>
                                  <w:divBdr>
                                    <w:top w:val="none" w:sz="0" w:space="0" w:color="auto"/>
                                    <w:left w:val="none" w:sz="0" w:space="0" w:color="auto"/>
                                    <w:bottom w:val="none" w:sz="0" w:space="0" w:color="auto"/>
                                    <w:right w:val="none" w:sz="0" w:space="0" w:color="auto"/>
                                  </w:divBdr>
                                </w:div>
                                <w:div w:id="481309586">
                                  <w:marLeft w:val="0"/>
                                  <w:marRight w:val="0"/>
                                  <w:marTop w:val="0"/>
                                  <w:marBottom w:val="0"/>
                                  <w:divBdr>
                                    <w:top w:val="none" w:sz="0" w:space="0" w:color="auto"/>
                                    <w:left w:val="none" w:sz="0" w:space="0" w:color="auto"/>
                                    <w:bottom w:val="none" w:sz="0" w:space="0" w:color="auto"/>
                                    <w:right w:val="none" w:sz="0" w:space="0" w:color="auto"/>
                                  </w:divBdr>
                                </w:div>
                                <w:div w:id="1863548635">
                                  <w:marLeft w:val="0"/>
                                  <w:marRight w:val="0"/>
                                  <w:marTop w:val="0"/>
                                  <w:marBottom w:val="0"/>
                                  <w:divBdr>
                                    <w:top w:val="none" w:sz="0" w:space="0" w:color="auto"/>
                                    <w:left w:val="none" w:sz="0" w:space="0" w:color="auto"/>
                                    <w:bottom w:val="none" w:sz="0" w:space="0" w:color="auto"/>
                                    <w:right w:val="none" w:sz="0" w:space="0" w:color="auto"/>
                                  </w:divBdr>
                                </w:div>
                                <w:div w:id="1233735096">
                                  <w:marLeft w:val="0"/>
                                  <w:marRight w:val="0"/>
                                  <w:marTop w:val="0"/>
                                  <w:marBottom w:val="0"/>
                                  <w:divBdr>
                                    <w:top w:val="none" w:sz="0" w:space="0" w:color="auto"/>
                                    <w:left w:val="none" w:sz="0" w:space="0" w:color="auto"/>
                                    <w:bottom w:val="none" w:sz="0" w:space="0" w:color="auto"/>
                                    <w:right w:val="none" w:sz="0" w:space="0" w:color="auto"/>
                                  </w:divBdr>
                                </w:div>
                                <w:div w:id="679309089">
                                  <w:marLeft w:val="0"/>
                                  <w:marRight w:val="0"/>
                                  <w:marTop w:val="0"/>
                                  <w:marBottom w:val="0"/>
                                  <w:divBdr>
                                    <w:top w:val="none" w:sz="0" w:space="0" w:color="auto"/>
                                    <w:left w:val="none" w:sz="0" w:space="0" w:color="auto"/>
                                    <w:bottom w:val="none" w:sz="0" w:space="0" w:color="auto"/>
                                    <w:right w:val="none" w:sz="0" w:space="0" w:color="auto"/>
                                  </w:divBdr>
                                </w:div>
                                <w:div w:id="2114324512">
                                  <w:marLeft w:val="0"/>
                                  <w:marRight w:val="0"/>
                                  <w:marTop w:val="0"/>
                                  <w:marBottom w:val="0"/>
                                  <w:divBdr>
                                    <w:top w:val="none" w:sz="0" w:space="0" w:color="auto"/>
                                    <w:left w:val="none" w:sz="0" w:space="0" w:color="auto"/>
                                    <w:bottom w:val="none" w:sz="0" w:space="0" w:color="auto"/>
                                    <w:right w:val="none" w:sz="0" w:space="0" w:color="auto"/>
                                  </w:divBdr>
                                </w:div>
                                <w:div w:id="1209339163">
                                  <w:marLeft w:val="0"/>
                                  <w:marRight w:val="0"/>
                                  <w:marTop w:val="0"/>
                                  <w:marBottom w:val="0"/>
                                  <w:divBdr>
                                    <w:top w:val="none" w:sz="0" w:space="0" w:color="auto"/>
                                    <w:left w:val="none" w:sz="0" w:space="0" w:color="auto"/>
                                    <w:bottom w:val="none" w:sz="0" w:space="0" w:color="auto"/>
                                    <w:right w:val="none" w:sz="0" w:space="0" w:color="auto"/>
                                  </w:divBdr>
                                </w:div>
                                <w:div w:id="1578705682">
                                  <w:marLeft w:val="0"/>
                                  <w:marRight w:val="0"/>
                                  <w:marTop w:val="0"/>
                                  <w:marBottom w:val="0"/>
                                  <w:divBdr>
                                    <w:top w:val="none" w:sz="0" w:space="0" w:color="auto"/>
                                    <w:left w:val="none" w:sz="0" w:space="0" w:color="auto"/>
                                    <w:bottom w:val="none" w:sz="0" w:space="0" w:color="auto"/>
                                    <w:right w:val="none" w:sz="0" w:space="0" w:color="auto"/>
                                  </w:divBdr>
                                </w:div>
                                <w:div w:id="2040934584">
                                  <w:marLeft w:val="0"/>
                                  <w:marRight w:val="0"/>
                                  <w:marTop w:val="0"/>
                                  <w:marBottom w:val="0"/>
                                  <w:divBdr>
                                    <w:top w:val="none" w:sz="0" w:space="0" w:color="auto"/>
                                    <w:left w:val="none" w:sz="0" w:space="0" w:color="auto"/>
                                    <w:bottom w:val="none" w:sz="0" w:space="0" w:color="auto"/>
                                    <w:right w:val="none" w:sz="0" w:space="0" w:color="auto"/>
                                  </w:divBdr>
                                </w:div>
                                <w:div w:id="649555248">
                                  <w:marLeft w:val="0"/>
                                  <w:marRight w:val="0"/>
                                  <w:marTop w:val="0"/>
                                  <w:marBottom w:val="0"/>
                                  <w:divBdr>
                                    <w:top w:val="none" w:sz="0" w:space="0" w:color="auto"/>
                                    <w:left w:val="none" w:sz="0" w:space="0" w:color="auto"/>
                                    <w:bottom w:val="none" w:sz="0" w:space="0" w:color="auto"/>
                                    <w:right w:val="none" w:sz="0" w:space="0" w:color="auto"/>
                                  </w:divBdr>
                                </w:div>
                                <w:div w:id="38557667">
                                  <w:marLeft w:val="0"/>
                                  <w:marRight w:val="0"/>
                                  <w:marTop w:val="0"/>
                                  <w:marBottom w:val="0"/>
                                  <w:divBdr>
                                    <w:top w:val="none" w:sz="0" w:space="0" w:color="auto"/>
                                    <w:left w:val="none" w:sz="0" w:space="0" w:color="auto"/>
                                    <w:bottom w:val="none" w:sz="0" w:space="0" w:color="auto"/>
                                    <w:right w:val="none" w:sz="0" w:space="0" w:color="auto"/>
                                  </w:divBdr>
                                </w:div>
                                <w:div w:id="1137918978">
                                  <w:marLeft w:val="0"/>
                                  <w:marRight w:val="0"/>
                                  <w:marTop w:val="0"/>
                                  <w:marBottom w:val="0"/>
                                  <w:divBdr>
                                    <w:top w:val="none" w:sz="0" w:space="0" w:color="auto"/>
                                    <w:left w:val="none" w:sz="0" w:space="0" w:color="auto"/>
                                    <w:bottom w:val="none" w:sz="0" w:space="0" w:color="auto"/>
                                    <w:right w:val="none" w:sz="0" w:space="0" w:color="auto"/>
                                  </w:divBdr>
                                </w:div>
                                <w:div w:id="287517926">
                                  <w:marLeft w:val="0"/>
                                  <w:marRight w:val="0"/>
                                  <w:marTop w:val="0"/>
                                  <w:marBottom w:val="0"/>
                                  <w:divBdr>
                                    <w:top w:val="none" w:sz="0" w:space="0" w:color="auto"/>
                                    <w:left w:val="none" w:sz="0" w:space="0" w:color="auto"/>
                                    <w:bottom w:val="none" w:sz="0" w:space="0" w:color="auto"/>
                                    <w:right w:val="none" w:sz="0" w:space="0" w:color="auto"/>
                                  </w:divBdr>
                                </w:div>
                                <w:div w:id="89592316">
                                  <w:marLeft w:val="0"/>
                                  <w:marRight w:val="0"/>
                                  <w:marTop w:val="0"/>
                                  <w:marBottom w:val="0"/>
                                  <w:divBdr>
                                    <w:top w:val="none" w:sz="0" w:space="0" w:color="auto"/>
                                    <w:left w:val="none" w:sz="0" w:space="0" w:color="auto"/>
                                    <w:bottom w:val="none" w:sz="0" w:space="0" w:color="auto"/>
                                    <w:right w:val="none" w:sz="0" w:space="0" w:color="auto"/>
                                  </w:divBdr>
                                </w:div>
                                <w:div w:id="1955402833">
                                  <w:marLeft w:val="0"/>
                                  <w:marRight w:val="0"/>
                                  <w:marTop w:val="0"/>
                                  <w:marBottom w:val="0"/>
                                  <w:divBdr>
                                    <w:top w:val="none" w:sz="0" w:space="0" w:color="auto"/>
                                    <w:left w:val="none" w:sz="0" w:space="0" w:color="auto"/>
                                    <w:bottom w:val="none" w:sz="0" w:space="0" w:color="auto"/>
                                    <w:right w:val="none" w:sz="0" w:space="0" w:color="auto"/>
                                  </w:divBdr>
                                </w:div>
                                <w:div w:id="1798839223">
                                  <w:marLeft w:val="0"/>
                                  <w:marRight w:val="0"/>
                                  <w:marTop w:val="0"/>
                                  <w:marBottom w:val="0"/>
                                  <w:divBdr>
                                    <w:top w:val="none" w:sz="0" w:space="0" w:color="auto"/>
                                    <w:left w:val="none" w:sz="0" w:space="0" w:color="auto"/>
                                    <w:bottom w:val="none" w:sz="0" w:space="0" w:color="auto"/>
                                    <w:right w:val="none" w:sz="0" w:space="0" w:color="auto"/>
                                  </w:divBdr>
                                </w:div>
                                <w:div w:id="1406760019">
                                  <w:marLeft w:val="0"/>
                                  <w:marRight w:val="0"/>
                                  <w:marTop w:val="0"/>
                                  <w:marBottom w:val="0"/>
                                  <w:divBdr>
                                    <w:top w:val="none" w:sz="0" w:space="0" w:color="auto"/>
                                    <w:left w:val="none" w:sz="0" w:space="0" w:color="auto"/>
                                    <w:bottom w:val="none" w:sz="0" w:space="0" w:color="auto"/>
                                    <w:right w:val="none" w:sz="0" w:space="0" w:color="auto"/>
                                  </w:divBdr>
                                </w:div>
                                <w:div w:id="1002470572">
                                  <w:marLeft w:val="0"/>
                                  <w:marRight w:val="0"/>
                                  <w:marTop w:val="0"/>
                                  <w:marBottom w:val="0"/>
                                  <w:divBdr>
                                    <w:top w:val="none" w:sz="0" w:space="0" w:color="auto"/>
                                    <w:left w:val="none" w:sz="0" w:space="0" w:color="auto"/>
                                    <w:bottom w:val="none" w:sz="0" w:space="0" w:color="auto"/>
                                    <w:right w:val="none" w:sz="0" w:space="0" w:color="auto"/>
                                  </w:divBdr>
                                </w:div>
                                <w:div w:id="2125538320">
                                  <w:marLeft w:val="0"/>
                                  <w:marRight w:val="0"/>
                                  <w:marTop w:val="0"/>
                                  <w:marBottom w:val="0"/>
                                  <w:divBdr>
                                    <w:top w:val="none" w:sz="0" w:space="0" w:color="auto"/>
                                    <w:left w:val="none" w:sz="0" w:space="0" w:color="auto"/>
                                    <w:bottom w:val="none" w:sz="0" w:space="0" w:color="auto"/>
                                    <w:right w:val="none" w:sz="0" w:space="0" w:color="auto"/>
                                  </w:divBdr>
                                </w:div>
                                <w:div w:id="469058204">
                                  <w:marLeft w:val="0"/>
                                  <w:marRight w:val="0"/>
                                  <w:marTop w:val="0"/>
                                  <w:marBottom w:val="0"/>
                                  <w:divBdr>
                                    <w:top w:val="none" w:sz="0" w:space="0" w:color="auto"/>
                                    <w:left w:val="none" w:sz="0" w:space="0" w:color="auto"/>
                                    <w:bottom w:val="none" w:sz="0" w:space="0" w:color="auto"/>
                                    <w:right w:val="none" w:sz="0" w:space="0" w:color="auto"/>
                                  </w:divBdr>
                                </w:div>
                                <w:div w:id="2100977493">
                                  <w:marLeft w:val="0"/>
                                  <w:marRight w:val="0"/>
                                  <w:marTop w:val="0"/>
                                  <w:marBottom w:val="0"/>
                                  <w:divBdr>
                                    <w:top w:val="none" w:sz="0" w:space="0" w:color="auto"/>
                                    <w:left w:val="none" w:sz="0" w:space="0" w:color="auto"/>
                                    <w:bottom w:val="none" w:sz="0" w:space="0" w:color="auto"/>
                                    <w:right w:val="none" w:sz="0" w:space="0" w:color="auto"/>
                                  </w:divBdr>
                                </w:div>
                                <w:div w:id="1735808082">
                                  <w:marLeft w:val="0"/>
                                  <w:marRight w:val="0"/>
                                  <w:marTop w:val="0"/>
                                  <w:marBottom w:val="0"/>
                                  <w:divBdr>
                                    <w:top w:val="none" w:sz="0" w:space="0" w:color="auto"/>
                                    <w:left w:val="none" w:sz="0" w:space="0" w:color="auto"/>
                                    <w:bottom w:val="none" w:sz="0" w:space="0" w:color="auto"/>
                                    <w:right w:val="none" w:sz="0" w:space="0" w:color="auto"/>
                                  </w:divBdr>
                                </w:div>
                                <w:div w:id="1892113122">
                                  <w:marLeft w:val="0"/>
                                  <w:marRight w:val="0"/>
                                  <w:marTop w:val="0"/>
                                  <w:marBottom w:val="0"/>
                                  <w:divBdr>
                                    <w:top w:val="none" w:sz="0" w:space="0" w:color="auto"/>
                                    <w:left w:val="none" w:sz="0" w:space="0" w:color="auto"/>
                                    <w:bottom w:val="none" w:sz="0" w:space="0" w:color="auto"/>
                                    <w:right w:val="none" w:sz="0" w:space="0" w:color="auto"/>
                                  </w:divBdr>
                                </w:div>
                                <w:div w:id="963120338">
                                  <w:marLeft w:val="0"/>
                                  <w:marRight w:val="0"/>
                                  <w:marTop w:val="0"/>
                                  <w:marBottom w:val="0"/>
                                  <w:divBdr>
                                    <w:top w:val="none" w:sz="0" w:space="0" w:color="auto"/>
                                    <w:left w:val="none" w:sz="0" w:space="0" w:color="auto"/>
                                    <w:bottom w:val="none" w:sz="0" w:space="0" w:color="auto"/>
                                    <w:right w:val="none" w:sz="0" w:space="0" w:color="auto"/>
                                  </w:divBdr>
                                </w:div>
                                <w:div w:id="1354303727">
                                  <w:marLeft w:val="0"/>
                                  <w:marRight w:val="0"/>
                                  <w:marTop w:val="0"/>
                                  <w:marBottom w:val="0"/>
                                  <w:divBdr>
                                    <w:top w:val="none" w:sz="0" w:space="0" w:color="auto"/>
                                    <w:left w:val="none" w:sz="0" w:space="0" w:color="auto"/>
                                    <w:bottom w:val="none" w:sz="0" w:space="0" w:color="auto"/>
                                    <w:right w:val="none" w:sz="0" w:space="0" w:color="auto"/>
                                  </w:divBdr>
                                </w:div>
                                <w:div w:id="1126656921">
                                  <w:marLeft w:val="0"/>
                                  <w:marRight w:val="0"/>
                                  <w:marTop w:val="0"/>
                                  <w:marBottom w:val="0"/>
                                  <w:divBdr>
                                    <w:top w:val="none" w:sz="0" w:space="0" w:color="auto"/>
                                    <w:left w:val="none" w:sz="0" w:space="0" w:color="auto"/>
                                    <w:bottom w:val="none" w:sz="0" w:space="0" w:color="auto"/>
                                    <w:right w:val="none" w:sz="0" w:space="0" w:color="auto"/>
                                  </w:divBdr>
                                </w:div>
                                <w:div w:id="1801072129">
                                  <w:marLeft w:val="0"/>
                                  <w:marRight w:val="0"/>
                                  <w:marTop w:val="0"/>
                                  <w:marBottom w:val="0"/>
                                  <w:divBdr>
                                    <w:top w:val="none" w:sz="0" w:space="0" w:color="auto"/>
                                    <w:left w:val="none" w:sz="0" w:space="0" w:color="auto"/>
                                    <w:bottom w:val="none" w:sz="0" w:space="0" w:color="auto"/>
                                    <w:right w:val="none" w:sz="0" w:space="0" w:color="auto"/>
                                  </w:divBdr>
                                </w:div>
                                <w:div w:id="1829323529">
                                  <w:marLeft w:val="0"/>
                                  <w:marRight w:val="0"/>
                                  <w:marTop w:val="0"/>
                                  <w:marBottom w:val="0"/>
                                  <w:divBdr>
                                    <w:top w:val="none" w:sz="0" w:space="0" w:color="auto"/>
                                    <w:left w:val="none" w:sz="0" w:space="0" w:color="auto"/>
                                    <w:bottom w:val="none" w:sz="0" w:space="0" w:color="auto"/>
                                    <w:right w:val="none" w:sz="0" w:space="0" w:color="auto"/>
                                  </w:divBdr>
                                </w:div>
                                <w:div w:id="1209414738">
                                  <w:marLeft w:val="0"/>
                                  <w:marRight w:val="0"/>
                                  <w:marTop w:val="0"/>
                                  <w:marBottom w:val="0"/>
                                  <w:divBdr>
                                    <w:top w:val="none" w:sz="0" w:space="0" w:color="auto"/>
                                    <w:left w:val="none" w:sz="0" w:space="0" w:color="auto"/>
                                    <w:bottom w:val="none" w:sz="0" w:space="0" w:color="auto"/>
                                    <w:right w:val="none" w:sz="0" w:space="0" w:color="auto"/>
                                  </w:divBdr>
                                </w:div>
                                <w:div w:id="938760573">
                                  <w:marLeft w:val="0"/>
                                  <w:marRight w:val="0"/>
                                  <w:marTop w:val="0"/>
                                  <w:marBottom w:val="0"/>
                                  <w:divBdr>
                                    <w:top w:val="none" w:sz="0" w:space="0" w:color="auto"/>
                                    <w:left w:val="none" w:sz="0" w:space="0" w:color="auto"/>
                                    <w:bottom w:val="none" w:sz="0" w:space="0" w:color="auto"/>
                                    <w:right w:val="none" w:sz="0" w:space="0" w:color="auto"/>
                                  </w:divBdr>
                                </w:div>
                                <w:div w:id="764688101">
                                  <w:marLeft w:val="0"/>
                                  <w:marRight w:val="0"/>
                                  <w:marTop w:val="0"/>
                                  <w:marBottom w:val="0"/>
                                  <w:divBdr>
                                    <w:top w:val="none" w:sz="0" w:space="0" w:color="auto"/>
                                    <w:left w:val="none" w:sz="0" w:space="0" w:color="auto"/>
                                    <w:bottom w:val="none" w:sz="0" w:space="0" w:color="auto"/>
                                    <w:right w:val="none" w:sz="0" w:space="0" w:color="auto"/>
                                  </w:divBdr>
                                </w:div>
                                <w:div w:id="284505061">
                                  <w:marLeft w:val="0"/>
                                  <w:marRight w:val="0"/>
                                  <w:marTop w:val="0"/>
                                  <w:marBottom w:val="0"/>
                                  <w:divBdr>
                                    <w:top w:val="none" w:sz="0" w:space="0" w:color="auto"/>
                                    <w:left w:val="none" w:sz="0" w:space="0" w:color="auto"/>
                                    <w:bottom w:val="none" w:sz="0" w:space="0" w:color="auto"/>
                                    <w:right w:val="none" w:sz="0" w:space="0" w:color="auto"/>
                                  </w:divBdr>
                                </w:div>
                                <w:div w:id="1659455992">
                                  <w:marLeft w:val="0"/>
                                  <w:marRight w:val="0"/>
                                  <w:marTop w:val="0"/>
                                  <w:marBottom w:val="0"/>
                                  <w:divBdr>
                                    <w:top w:val="none" w:sz="0" w:space="0" w:color="auto"/>
                                    <w:left w:val="none" w:sz="0" w:space="0" w:color="auto"/>
                                    <w:bottom w:val="none" w:sz="0" w:space="0" w:color="auto"/>
                                    <w:right w:val="none" w:sz="0" w:space="0" w:color="auto"/>
                                  </w:divBdr>
                                </w:div>
                                <w:div w:id="984816479">
                                  <w:marLeft w:val="0"/>
                                  <w:marRight w:val="0"/>
                                  <w:marTop w:val="0"/>
                                  <w:marBottom w:val="0"/>
                                  <w:divBdr>
                                    <w:top w:val="none" w:sz="0" w:space="0" w:color="auto"/>
                                    <w:left w:val="none" w:sz="0" w:space="0" w:color="auto"/>
                                    <w:bottom w:val="none" w:sz="0" w:space="0" w:color="auto"/>
                                    <w:right w:val="none" w:sz="0" w:space="0" w:color="auto"/>
                                  </w:divBdr>
                                </w:div>
                                <w:div w:id="145318426">
                                  <w:marLeft w:val="0"/>
                                  <w:marRight w:val="0"/>
                                  <w:marTop w:val="0"/>
                                  <w:marBottom w:val="0"/>
                                  <w:divBdr>
                                    <w:top w:val="none" w:sz="0" w:space="0" w:color="auto"/>
                                    <w:left w:val="none" w:sz="0" w:space="0" w:color="auto"/>
                                    <w:bottom w:val="none" w:sz="0" w:space="0" w:color="auto"/>
                                    <w:right w:val="none" w:sz="0" w:space="0" w:color="auto"/>
                                  </w:divBdr>
                                </w:div>
                                <w:div w:id="819422270">
                                  <w:marLeft w:val="0"/>
                                  <w:marRight w:val="0"/>
                                  <w:marTop w:val="0"/>
                                  <w:marBottom w:val="0"/>
                                  <w:divBdr>
                                    <w:top w:val="none" w:sz="0" w:space="0" w:color="auto"/>
                                    <w:left w:val="none" w:sz="0" w:space="0" w:color="auto"/>
                                    <w:bottom w:val="none" w:sz="0" w:space="0" w:color="auto"/>
                                    <w:right w:val="none" w:sz="0" w:space="0" w:color="auto"/>
                                  </w:divBdr>
                                </w:div>
                                <w:div w:id="1082416219">
                                  <w:marLeft w:val="0"/>
                                  <w:marRight w:val="0"/>
                                  <w:marTop w:val="0"/>
                                  <w:marBottom w:val="0"/>
                                  <w:divBdr>
                                    <w:top w:val="none" w:sz="0" w:space="0" w:color="auto"/>
                                    <w:left w:val="none" w:sz="0" w:space="0" w:color="auto"/>
                                    <w:bottom w:val="none" w:sz="0" w:space="0" w:color="auto"/>
                                    <w:right w:val="none" w:sz="0" w:space="0" w:color="auto"/>
                                  </w:divBdr>
                                </w:div>
                                <w:div w:id="988900810">
                                  <w:marLeft w:val="0"/>
                                  <w:marRight w:val="0"/>
                                  <w:marTop w:val="0"/>
                                  <w:marBottom w:val="0"/>
                                  <w:divBdr>
                                    <w:top w:val="none" w:sz="0" w:space="0" w:color="auto"/>
                                    <w:left w:val="none" w:sz="0" w:space="0" w:color="auto"/>
                                    <w:bottom w:val="none" w:sz="0" w:space="0" w:color="auto"/>
                                    <w:right w:val="none" w:sz="0" w:space="0" w:color="auto"/>
                                  </w:divBdr>
                                </w:div>
                                <w:div w:id="2015304866">
                                  <w:marLeft w:val="0"/>
                                  <w:marRight w:val="0"/>
                                  <w:marTop w:val="0"/>
                                  <w:marBottom w:val="0"/>
                                  <w:divBdr>
                                    <w:top w:val="none" w:sz="0" w:space="0" w:color="auto"/>
                                    <w:left w:val="none" w:sz="0" w:space="0" w:color="auto"/>
                                    <w:bottom w:val="none" w:sz="0" w:space="0" w:color="auto"/>
                                    <w:right w:val="none" w:sz="0" w:space="0" w:color="auto"/>
                                  </w:divBdr>
                                </w:div>
                                <w:div w:id="2042048723">
                                  <w:marLeft w:val="0"/>
                                  <w:marRight w:val="0"/>
                                  <w:marTop w:val="0"/>
                                  <w:marBottom w:val="0"/>
                                  <w:divBdr>
                                    <w:top w:val="none" w:sz="0" w:space="0" w:color="auto"/>
                                    <w:left w:val="none" w:sz="0" w:space="0" w:color="auto"/>
                                    <w:bottom w:val="none" w:sz="0" w:space="0" w:color="auto"/>
                                    <w:right w:val="none" w:sz="0" w:space="0" w:color="auto"/>
                                  </w:divBdr>
                                </w:div>
                                <w:div w:id="830874266">
                                  <w:marLeft w:val="0"/>
                                  <w:marRight w:val="0"/>
                                  <w:marTop w:val="0"/>
                                  <w:marBottom w:val="0"/>
                                  <w:divBdr>
                                    <w:top w:val="none" w:sz="0" w:space="0" w:color="auto"/>
                                    <w:left w:val="none" w:sz="0" w:space="0" w:color="auto"/>
                                    <w:bottom w:val="none" w:sz="0" w:space="0" w:color="auto"/>
                                    <w:right w:val="none" w:sz="0" w:space="0" w:color="auto"/>
                                  </w:divBdr>
                                </w:div>
                                <w:div w:id="129323062">
                                  <w:marLeft w:val="0"/>
                                  <w:marRight w:val="0"/>
                                  <w:marTop w:val="0"/>
                                  <w:marBottom w:val="0"/>
                                  <w:divBdr>
                                    <w:top w:val="none" w:sz="0" w:space="0" w:color="auto"/>
                                    <w:left w:val="none" w:sz="0" w:space="0" w:color="auto"/>
                                    <w:bottom w:val="none" w:sz="0" w:space="0" w:color="auto"/>
                                    <w:right w:val="none" w:sz="0" w:space="0" w:color="auto"/>
                                  </w:divBdr>
                                </w:div>
                                <w:div w:id="1101150153">
                                  <w:marLeft w:val="0"/>
                                  <w:marRight w:val="0"/>
                                  <w:marTop w:val="0"/>
                                  <w:marBottom w:val="0"/>
                                  <w:divBdr>
                                    <w:top w:val="none" w:sz="0" w:space="0" w:color="auto"/>
                                    <w:left w:val="none" w:sz="0" w:space="0" w:color="auto"/>
                                    <w:bottom w:val="none" w:sz="0" w:space="0" w:color="auto"/>
                                    <w:right w:val="none" w:sz="0" w:space="0" w:color="auto"/>
                                  </w:divBdr>
                                </w:div>
                                <w:div w:id="531571061">
                                  <w:marLeft w:val="0"/>
                                  <w:marRight w:val="0"/>
                                  <w:marTop w:val="0"/>
                                  <w:marBottom w:val="0"/>
                                  <w:divBdr>
                                    <w:top w:val="none" w:sz="0" w:space="0" w:color="auto"/>
                                    <w:left w:val="none" w:sz="0" w:space="0" w:color="auto"/>
                                    <w:bottom w:val="none" w:sz="0" w:space="0" w:color="auto"/>
                                    <w:right w:val="none" w:sz="0" w:space="0" w:color="auto"/>
                                  </w:divBdr>
                                </w:div>
                                <w:div w:id="381952608">
                                  <w:marLeft w:val="0"/>
                                  <w:marRight w:val="0"/>
                                  <w:marTop w:val="0"/>
                                  <w:marBottom w:val="0"/>
                                  <w:divBdr>
                                    <w:top w:val="none" w:sz="0" w:space="0" w:color="auto"/>
                                    <w:left w:val="none" w:sz="0" w:space="0" w:color="auto"/>
                                    <w:bottom w:val="none" w:sz="0" w:space="0" w:color="auto"/>
                                    <w:right w:val="none" w:sz="0" w:space="0" w:color="auto"/>
                                  </w:divBdr>
                                </w:div>
                                <w:div w:id="1193302871">
                                  <w:marLeft w:val="0"/>
                                  <w:marRight w:val="0"/>
                                  <w:marTop w:val="0"/>
                                  <w:marBottom w:val="0"/>
                                  <w:divBdr>
                                    <w:top w:val="none" w:sz="0" w:space="0" w:color="auto"/>
                                    <w:left w:val="none" w:sz="0" w:space="0" w:color="auto"/>
                                    <w:bottom w:val="none" w:sz="0" w:space="0" w:color="auto"/>
                                    <w:right w:val="none" w:sz="0" w:space="0" w:color="auto"/>
                                  </w:divBdr>
                                </w:div>
                                <w:div w:id="1184634513">
                                  <w:marLeft w:val="0"/>
                                  <w:marRight w:val="0"/>
                                  <w:marTop w:val="0"/>
                                  <w:marBottom w:val="0"/>
                                  <w:divBdr>
                                    <w:top w:val="none" w:sz="0" w:space="0" w:color="auto"/>
                                    <w:left w:val="none" w:sz="0" w:space="0" w:color="auto"/>
                                    <w:bottom w:val="none" w:sz="0" w:space="0" w:color="auto"/>
                                    <w:right w:val="none" w:sz="0" w:space="0" w:color="auto"/>
                                  </w:divBdr>
                                </w:div>
                                <w:div w:id="1447188427">
                                  <w:marLeft w:val="0"/>
                                  <w:marRight w:val="0"/>
                                  <w:marTop w:val="0"/>
                                  <w:marBottom w:val="0"/>
                                  <w:divBdr>
                                    <w:top w:val="none" w:sz="0" w:space="0" w:color="auto"/>
                                    <w:left w:val="none" w:sz="0" w:space="0" w:color="auto"/>
                                    <w:bottom w:val="none" w:sz="0" w:space="0" w:color="auto"/>
                                    <w:right w:val="none" w:sz="0" w:space="0" w:color="auto"/>
                                  </w:divBdr>
                                </w:div>
                                <w:div w:id="382757253">
                                  <w:marLeft w:val="0"/>
                                  <w:marRight w:val="0"/>
                                  <w:marTop w:val="0"/>
                                  <w:marBottom w:val="0"/>
                                  <w:divBdr>
                                    <w:top w:val="none" w:sz="0" w:space="0" w:color="auto"/>
                                    <w:left w:val="none" w:sz="0" w:space="0" w:color="auto"/>
                                    <w:bottom w:val="none" w:sz="0" w:space="0" w:color="auto"/>
                                    <w:right w:val="none" w:sz="0" w:space="0" w:color="auto"/>
                                  </w:divBdr>
                                </w:div>
                                <w:div w:id="746534632">
                                  <w:marLeft w:val="0"/>
                                  <w:marRight w:val="0"/>
                                  <w:marTop w:val="0"/>
                                  <w:marBottom w:val="0"/>
                                  <w:divBdr>
                                    <w:top w:val="none" w:sz="0" w:space="0" w:color="auto"/>
                                    <w:left w:val="none" w:sz="0" w:space="0" w:color="auto"/>
                                    <w:bottom w:val="none" w:sz="0" w:space="0" w:color="auto"/>
                                    <w:right w:val="none" w:sz="0" w:space="0" w:color="auto"/>
                                  </w:divBdr>
                                </w:div>
                                <w:div w:id="18115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cp.wi.gov/Animals/Animal_Movement/Swine/index.aspx" TargetMode="External"/><Relationship Id="rId13" Type="http://schemas.openxmlformats.org/officeDocument/2006/relationships/hyperlink" Target="https://fyi.uwex.edu/youthlivestock" TargetMode="External"/><Relationship Id="rId3" Type="http://schemas.microsoft.com/office/2007/relationships/stylesWithEffects" Target="stylesWithEffects.xml"/><Relationship Id="rId7" Type="http://schemas.openxmlformats.org/officeDocument/2006/relationships/hyperlink" Target="http://www.aasv.org/public/669HoltkampReprint.pdf" TargetMode="External"/><Relationship Id="rId12" Type="http://schemas.openxmlformats.org/officeDocument/2006/relationships/hyperlink" Target="http://datcp.wi.gov/Animals/Animal_Movement/Fairs_Shows/index.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atcp.wi.gov/uploads/Animals/pdf/2013%20Exhibition%20Rec%20final%20v2.pdf" TargetMode="External"/><Relationship Id="rId11" Type="http://schemas.openxmlformats.org/officeDocument/2006/relationships/hyperlink" Target="http://datcp.wi.gov/Animals/Animal_Movement/Sheep_Goats/index.aspx" TargetMode="External"/><Relationship Id="rId5" Type="http://schemas.openxmlformats.org/officeDocument/2006/relationships/webSettings" Target="webSettings.xml"/><Relationship Id="rId15" Type="http://schemas.openxmlformats.org/officeDocument/2006/relationships/hyperlink" Target="http://www.facebook.com/pages/Wisconsin-Youth-Livestock-Program/308375924101" TargetMode="External"/><Relationship Id="rId10" Type="http://schemas.openxmlformats.org/officeDocument/2006/relationships/hyperlink" Target="http://datcp.wi.gov/Animals/Animal_Movement/Cattle_Bison/Import_Requirements/index.aspx" TargetMode="External"/><Relationship Id="rId4" Type="http://schemas.openxmlformats.org/officeDocument/2006/relationships/settings" Target="settings.xml"/><Relationship Id="rId9" Type="http://schemas.openxmlformats.org/officeDocument/2006/relationships/hyperlink" Target="http://datcp.wi.gov/Animals/Animal_Movement/Cattle_Bison/index.aspx" TargetMode="External"/><Relationship Id="rId14" Type="http://schemas.openxmlformats.org/officeDocument/2006/relationships/hyperlink" Target="https://twitter.com/wiyouthlvst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1040</Words>
  <Characters>5932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 Orourke</dc:creator>
  <cp:lastModifiedBy>Sandy Radkey</cp:lastModifiedBy>
  <cp:revision>2</cp:revision>
  <cp:lastPrinted>2013-03-15T13:45:00Z</cp:lastPrinted>
  <dcterms:created xsi:type="dcterms:W3CDTF">2013-04-01T13:45:00Z</dcterms:created>
  <dcterms:modified xsi:type="dcterms:W3CDTF">2013-04-01T13:45:00Z</dcterms:modified>
</cp:coreProperties>
</file>